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EDC27" w14:textId="4F06F497" w:rsidR="000A5CD0" w:rsidRPr="00A45935" w:rsidRDefault="008D086A" w:rsidP="00B54BBA">
      <w:pPr>
        <w:pStyle w:val="Heading1"/>
        <w:spacing w:line="240" w:lineRule="auto"/>
        <w:rPr>
          <w:rFonts w:ascii="Segoe Fluent Icons" w:hAnsi="Segoe Fluent Icons"/>
          <w:b/>
          <w:bCs/>
          <w:color w:val="auto"/>
        </w:rPr>
      </w:pPr>
      <w:r w:rsidRPr="00A45935">
        <w:rPr>
          <w:rFonts w:ascii="Segoe Fluent Icons" w:hAnsi="Segoe Fluent Icons" w:cs="Times New Roman"/>
          <w:b/>
          <w:bCs/>
          <w:color w:val="auto"/>
        </w:rPr>
        <w:t>ALLI ABIOLA</w:t>
      </w:r>
      <w:r w:rsidRPr="00A45935">
        <w:rPr>
          <w:rFonts w:ascii="Segoe Fluent Icons" w:hAnsi="Segoe Fluent Icons" w:cs="Times New Roman"/>
          <w:b/>
          <w:bCs/>
          <w:color w:val="auto"/>
        </w:rPr>
        <w:br/>
        <w:t>Technical Business Analyst</w:t>
      </w:r>
      <w:r w:rsidRPr="00A45935">
        <w:rPr>
          <w:rFonts w:ascii="Segoe Fluent Icons" w:hAnsi="Segoe Fluent Icons" w:cs="Times New Roman"/>
          <w:b/>
          <w:bCs/>
          <w:color w:val="auto"/>
        </w:rPr>
        <w:br/>
        <w:t>London, United Kingdom SE18 2SN</w:t>
      </w:r>
      <w:r w:rsidRPr="00A45935">
        <w:rPr>
          <w:rFonts w:ascii="Segoe Fluent Icons" w:hAnsi="Segoe Fluent Icons" w:cs="Times New Roman"/>
          <w:b/>
          <w:bCs/>
          <w:color w:val="auto"/>
        </w:rPr>
        <w:br/>
        <w:t xml:space="preserve">Phone: 07741546664 | Email: </w:t>
      </w:r>
      <w:hyperlink r:id="rId9" w:history="1">
        <w:r w:rsidRPr="00A45935">
          <w:rPr>
            <w:rStyle w:val="Hyperlink"/>
            <w:rFonts w:ascii="Segoe Fluent Icons" w:hAnsi="Segoe Fluent Icons" w:cs="Times New Roman"/>
            <w:b/>
            <w:bCs/>
            <w:color w:val="auto"/>
          </w:rPr>
          <w:t>abiola.alli26@yahoo.com</w:t>
        </w:r>
      </w:hyperlink>
    </w:p>
    <w:p w14:paraId="320A4B1B" w14:textId="77777777" w:rsidR="008D086A" w:rsidRPr="00C11BB0" w:rsidRDefault="008D086A" w:rsidP="00B54BBA">
      <w:pPr>
        <w:spacing w:line="240" w:lineRule="auto"/>
        <w:rPr>
          <w:rFonts w:ascii="Segoe Fluent Icons" w:hAnsi="Segoe Fluent Icons" w:cs="Times New Roman"/>
          <w:b/>
          <w:bCs/>
          <w:sz w:val="22"/>
          <w:szCs w:val="22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>PROFESSIONAL SUMMARY</w:t>
      </w:r>
    </w:p>
    <w:p w14:paraId="4FF01A28" w14:textId="77777777" w:rsidR="008D086A" w:rsidRPr="00E07469" w:rsidRDefault="008D086A" w:rsidP="00B54BBA">
      <w:pPr>
        <w:spacing w:before="0" w:after="160" w:line="240" w:lineRule="auto"/>
        <w:rPr>
          <w:rFonts w:ascii="Segoe Fluent Icons" w:hAnsi="Segoe Fluent Icons" w:cs="Times New Roman"/>
          <w:sz w:val="22"/>
          <w:szCs w:val="22"/>
          <w:lang w:val="en-GB"/>
        </w:rPr>
      </w:pPr>
      <w:r w:rsidRPr="00E07469">
        <w:rPr>
          <w:rFonts w:ascii="Segoe Fluent Icons" w:hAnsi="Segoe Fluent Icons" w:cs="Times New Roman"/>
          <w:sz w:val="22"/>
          <w:szCs w:val="22"/>
          <w:lang w:val="en-GB"/>
        </w:rPr>
        <w:t xml:space="preserve">Results-driven Technical Business Analyst with </w:t>
      </w:r>
      <w:r w:rsidRPr="00C11BB0">
        <w:rPr>
          <w:rFonts w:ascii="Segoe Fluent Icons" w:hAnsi="Segoe Fluent Icons" w:cs="Times New Roman"/>
          <w:sz w:val="22"/>
          <w:szCs w:val="22"/>
          <w:lang w:val="en-GB"/>
        </w:rPr>
        <w:t>over 6</w:t>
      </w:r>
      <w:r w:rsidRPr="00E07469">
        <w:rPr>
          <w:rFonts w:ascii="Segoe Fluent Icons" w:hAnsi="Segoe Fluent Icons" w:cs="Times New Roman"/>
          <w:sz w:val="22"/>
          <w:szCs w:val="22"/>
          <w:lang w:val="en-GB"/>
        </w:rPr>
        <w:t xml:space="preserve"> years</w:t>
      </w:r>
      <w:r w:rsidRPr="00E07469">
        <w:rPr>
          <w:rFonts w:ascii="Times New Roman" w:hAnsi="Times New Roman" w:cs="Times New Roman"/>
          <w:sz w:val="22"/>
          <w:szCs w:val="22"/>
          <w:lang w:val="en-GB"/>
        </w:rPr>
        <w:t>’</w:t>
      </w:r>
      <w:r w:rsidRPr="00E07469">
        <w:rPr>
          <w:rFonts w:ascii="Segoe Fluent Icons" w:hAnsi="Segoe Fluent Icons" w:cs="Times New Roman"/>
          <w:sz w:val="22"/>
          <w:szCs w:val="22"/>
          <w:lang w:val="en-GB"/>
        </w:rPr>
        <w:t xml:space="preserve"> experience delivering business transformation, process optimisation, and system integration across complex projects. Known for turning business requirements into practical, efficient solutions that drive performance and cut costs.</w:t>
      </w:r>
    </w:p>
    <w:p w14:paraId="49285815" w14:textId="77777777" w:rsidR="008D086A" w:rsidRPr="00E07469" w:rsidRDefault="008D086A" w:rsidP="00B54BBA">
      <w:pPr>
        <w:spacing w:before="0" w:after="160" w:line="240" w:lineRule="auto"/>
        <w:rPr>
          <w:rFonts w:ascii="Segoe Fluent Icons" w:hAnsi="Segoe Fluent Icons" w:cs="Times New Roman"/>
          <w:sz w:val="22"/>
          <w:szCs w:val="22"/>
          <w:lang w:val="en-GB"/>
        </w:rPr>
      </w:pPr>
      <w:r w:rsidRPr="00E07469">
        <w:rPr>
          <w:rFonts w:ascii="Segoe Fluent Icons" w:hAnsi="Segoe Fluent Icons" w:cs="Times New Roman"/>
          <w:sz w:val="22"/>
          <w:szCs w:val="22"/>
          <w:lang w:val="en-GB"/>
        </w:rPr>
        <w:t>Proven track record managing full project lifecycles, from initial scoping and stakeholder engagement to implementation and post-go-live support. Skilled at bridging communication gaps between technical teams and business leaders, ensuring projects stay aligned with organisational goals and deliver tangible value.</w:t>
      </w:r>
    </w:p>
    <w:p w14:paraId="2BC7F885" w14:textId="77777777" w:rsidR="008D086A" w:rsidRPr="00E07469" w:rsidRDefault="008D086A" w:rsidP="00B54BBA">
      <w:pPr>
        <w:spacing w:before="0" w:after="160" w:line="240" w:lineRule="auto"/>
        <w:rPr>
          <w:rFonts w:ascii="Segoe Fluent Icons" w:hAnsi="Segoe Fluent Icons" w:cs="Times New Roman"/>
          <w:sz w:val="22"/>
          <w:szCs w:val="22"/>
          <w:lang w:val="en-GB"/>
        </w:rPr>
      </w:pPr>
      <w:r w:rsidRPr="00E07469">
        <w:rPr>
          <w:rFonts w:ascii="Segoe Fluent Icons" w:hAnsi="Segoe Fluent Icons" w:cs="Times New Roman"/>
          <w:sz w:val="22"/>
          <w:szCs w:val="22"/>
          <w:lang w:val="en-GB"/>
        </w:rPr>
        <w:t>Expertise includes SQL, Power BI, Salesforce, Oracle ERP, TMS, data migration, and full-stack development. Strong background in Agile delivery, cross-functional collaboration, business process improvement, and data-driven decision making. Recognised for delivering scalable solutions, improving operational efficiency, and driving business growth.</w:t>
      </w:r>
    </w:p>
    <w:p w14:paraId="74E94F93" w14:textId="0FE88D48" w:rsidR="0035013F" w:rsidRPr="00A45935" w:rsidRDefault="008D086A" w:rsidP="00B54BBA">
      <w:pPr>
        <w:pStyle w:val="Heading1"/>
        <w:spacing w:line="240" w:lineRule="auto"/>
        <w:rPr>
          <w:rFonts w:ascii="Segoe Fluent Icons" w:hAnsi="Segoe Fluent Icons"/>
          <w:b/>
          <w:bCs/>
          <w:color w:val="auto"/>
        </w:rPr>
      </w:pPr>
      <w:r w:rsidRPr="00A45935">
        <w:rPr>
          <w:rFonts w:ascii="Segoe Fluent Icons" w:hAnsi="Segoe Fluent Icons"/>
          <w:b/>
          <w:bCs/>
          <w:color w:val="auto"/>
        </w:rPr>
        <w:t>core competencies</w:t>
      </w:r>
    </w:p>
    <w:p w14:paraId="13DC1C94" w14:textId="77777777" w:rsidR="008D086A" w:rsidRPr="00C11BB0" w:rsidRDefault="008D086A" w:rsidP="00B54BBA">
      <w:pPr>
        <w:spacing w:line="240" w:lineRule="auto"/>
        <w:rPr>
          <w:rFonts w:ascii="Segoe Fluent Icons" w:hAnsi="Segoe Fluent Icons" w:cs="Times New Roman"/>
          <w:sz w:val="22"/>
          <w:szCs w:val="22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>Software Development Lifecycle (SDLC):</w:t>
      </w:r>
      <w:r w:rsidRPr="00C11BB0">
        <w:rPr>
          <w:rFonts w:ascii="Segoe Fluent Icons" w:hAnsi="Segoe Fluent Icons" w:cs="Times New Roman"/>
          <w:sz w:val="22"/>
          <w:szCs w:val="22"/>
        </w:rPr>
        <w:t xml:space="preserve"> Requirement analysis, development, testing, and deployment.</w:t>
      </w:r>
    </w:p>
    <w:p w14:paraId="7E412058" w14:textId="3DD9EFB2" w:rsidR="008D086A" w:rsidRPr="00C11BB0" w:rsidRDefault="008D086A" w:rsidP="00B54BBA">
      <w:pPr>
        <w:spacing w:line="240" w:lineRule="auto"/>
        <w:rPr>
          <w:rFonts w:ascii="Segoe Fluent Icons" w:hAnsi="Segoe Fluent Icons" w:cs="Times New Roman"/>
          <w:sz w:val="22"/>
          <w:szCs w:val="22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>Data Migration &amp; Integration</w:t>
      </w:r>
      <w:r w:rsidRPr="00C11BB0">
        <w:rPr>
          <w:rFonts w:ascii="Segoe Fluent Icons" w:hAnsi="Segoe Fluent Icons" w:cs="Times New Roman"/>
          <w:sz w:val="22"/>
          <w:szCs w:val="22"/>
        </w:rPr>
        <w:t>: Proficient in ETL</w:t>
      </w:r>
      <w:r w:rsidR="003860ED" w:rsidRPr="00C11BB0">
        <w:rPr>
          <w:rFonts w:ascii="Segoe Fluent Icons" w:hAnsi="Segoe Fluent Icons" w:cs="Times New Roman"/>
          <w:sz w:val="22"/>
          <w:szCs w:val="22"/>
        </w:rPr>
        <w:t>,</w:t>
      </w:r>
      <w:r w:rsidRPr="00C11BB0">
        <w:rPr>
          <w:rFonts w:ascii="Segoe Fluent Icons" w:hAnsi="Segoe Fluent Icons" w:cs="Times New Roman"/>
          <w:sz w:val="22"/>
          <w:szCs w:val="22"/>
        </w:rPr>
        <w:t xml:space="preserve"> cleansing, data quality assurance, and migrating data from legacy systems to cloud environments.</w:t>
      </w:r>
    </w:p>
    <w:p w14:paraId="2382D438" w14:textId="77777777" w:rsidR="008D086A" w:rsidRPr="00C11BB0" w:rsidRDefault="008D086A" w:rsidP="00B54BBA">
      <w:pPr>
        <w:spacing w:line="240" w:lineRule="auto"/>
        <w:rPr>
          <w:rFonts w:ascii="Segoe Fluent Icons" w:hAnsi="Segoe Fluent Icons" w:cs="Times New Roman"/>
          <w:b/>
          <w:bCs/>
          <w:sz w:val="22"/>
          <w:szCs w:val="22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 xml:space="preserve">Financial Market Exposure: </w:t>
      </w:r>
      <w:r w:rsidRPr="00C11BB0">
        <w:rPr>
          <w:rFonts w:ascii="Segoe Fluent Icons" w:hAnsi="Segoe Fluent Icons" w:cs="Times New Roman"/>
          <w:sz w:val="22"/>
          <w:szCs w:val="22"/>
        </w:rPr>
        <w:t>Fixed Income, Credit, Rates, Bonds, Asset Management</w:t>
      </w:r>
    </w:p>
    <w:p w14:paraId="6D1432BF" w14:textId="416643B8" w:rsidR="008D086A" w:rsidRPr="00C11BB0" w:rsidRDefault="008D086A" w:rsidP="00B54BBA">
      <w:pPr>
        <w:spacing w:line="240" w:lineRule="auto"/>
        <w:rPr>
          <w:rFonts w:ascii="Segoe Fluent Icons" w:hAnsi="Segoe Fluent Icons" w:cs="Times New Roman"/>
          <w:sz w:val="22"/>
          <w:szCs w:val="22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>Process Optimi</w:t>
      </w:r>
      <w:r w:rsidR="0096574F">
        <w:rPr>
          <w:rFonts w:ascii="Cambria" w:hAnsi="Cambria" w:cs="Times New Roman"/>
          <w:b/>
          <w:bCs/>
          <w:sz w:val="22"/>
          <w:szCs w:val="22"/>
        </w:rPr>
        <w:t>s</w:t>
      </w: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>ation</w:t>
      </w:r>
      <w:r w:rsidRPr="00C11BB0">
        <w:rPr>
          <w:rFonts w:ascii="Segoe Fluent Icons" w:hAnsi="Segoe Fluent Icons" w:cs="Times New Roman"/>
          <w:sz w:val="22"/>
          <w:szCs w:val="22"/>
        </w:rPr>
        <w:t>: Skilled in workflow automation, process mapping, and performance monitoring.</w:t>
      </w:r>
    </w:p>
    <w:p w14:paraId="3AEBB163" w14:textId="77777777" w:rsidR="008D086A" w:rsidRPr="00C11BB0" w:rsidRDefault="008D086A" w:rsidP="00B54BBA">
      <w:pPr>
        <w:spacing w:line="240" w:lineRule="auto"/>
        <w:rPr>
          <w:rFonts w:ascii="Segoe Fluent Icons" w:hAnsi="Segoe Fluent Icons" w:cs="Times New Roman"/>
          <w:sz w:val="22"/>
          <w:szCs w:val="22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>Stakeholder Collaboration:</w:t>
      </w:r>
      <w:r w:rsidRPr="00C11BB0">
        <w:rPr>
          <w:rFonts w:ascii="Segoe Fluent Icons" w:hAnsi="Segoe Fluent Icons" w:cs="Times New Roman"/>
          <w:sz w:val="22"/>
          <w:szCs w:val="22"/>
        </w:rPr>
        <w:t xml:space="preserve"> Expertise in requirements gathering, stakeholder engagement, and user training to ensure alignment between technical solutions and business needs.</w:t>
      </w:r>
    </w:p>
    <w:p w14:paraId="7F01014C" w14:textId="4D247351" w:rsidR="008D086A" w:rsidRPr="00C11BB0" w:rsidRDefault="008D086A" w:rsidP="00B54BBA">
      <w:pPr>
        <w:spacing w:line="240" w:lineRule="auto"/>
        <w:rPr>
          <w:rFonts w:ascii="Segoe Fluent Icons" w:hAnsi="Segoe Fluent Icons" w:cs="Times New Roman"/>
          <w:sz w:val="22"/>
          <w:szCs w:val="22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>System Customi</w:t>
      </w:r>
      <w:r w:rsidR="0096574F">
        <w:rPr>
          <w:rFonts w:ascii="Cambria" w:hAnsi="Cambria" w:cs="Times New Roman"/>
          <w:b/>
          <w:bCs/>
          <w:sz w:val="22"/>
          <w:szCs w:val="22"/>
        </w:rPr>
        <w:t>s</w:t>
      </w: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>ation &amp; Configuration</w:t>
      </w:r>
      <w:r w:rsidRPr="00C11BB0">
        <w:rPr>
          <w:rFonts w:ascii="Segoe Fluent Icons" w:hAnsi="Segoe Fluent Icons" w:cs="Times New Roman"/>
          <w:sz w:val="22"/>
          <w:szCs w:val="22"/>
        </w:rPr>
        <w:t>: Experienced in custom feature development, API integration, and system configuration to meet client requirements.</w:t>
      </w:r>
    </w:p>
    <w:p w14:paraId="23A9323B" w14:textId="6780AAF1" w:rsidR="0035013F" w:rsidRPr="00A45935" w:rsidRDefault="00FB5377" w:rsidP="00B54BBA">
      <w:pPr>
        <w:pStyle w:val="Heading1"/>
        <w:spacing w:line="240" w:lineRule="auto"/>
        <w:rPr>
          <w:rFonts w:ascii="Segoe Fluent Icons" w:hAnsi="Segoe Fluent Icons"/>
          <w:b/>
          <w:bCs/>
          <w:color w:val="auto"/>
        </w:rPr>
      </w:pPr>
      <w:r w:rsidRPr="00A45935">
        <w:rPr>
          <w:rFonts w:ascii="Segoe Fluent Icons" w:hAnsi="Segoe Fluent Icons"/>
          <w:b/>
          <w:bCs/>
          <w:color w:val="auto"/>
        </w:rPr>
        <w:t>Technical Skills</w:t>
      </w:r>
    </w:p>
    <w:p w14:paraId="3DDAC2E7" w14:textId="77777777" w:rsidR="008D086A" w:rsidRPr="00C11BB0" w:rsidRDefault="008D086A" w:rsidP="00B54BBA">
      <w:pPr>
        <w:spacing w:line="240" w:lineRule="auto"/>
        <w:rPr>
          <w:rFonts w:ascii="Segoe Fluent Icons" w:hAnsi="Segoe Fluent Icons" w:cs="Times New Roman"/>
          <w:sz w:val="22"/>
          <w:szCs w:val="22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>Programming Languages</w:t>
      </w:r>
      <w:r w:rsidRPr="00C11BB0">
        <w:rPr>
          <w:rFonts w:ascii="Segoe Fluent Icons" w:hAnsi="Segoe Fluent Icons" w:cs="Times New Roman"/>
          <w:sz w:val="22"/>
          <w:szCs w:val="22"/>
        </w:rPr>
        <w:t xml:space="preserve">: JavaScript, Python, SQL  </w:t>
      </w:r>
    </w:p>
    <w:p w14:paraId="0C73F1C3" w14:textId="77777777" w:rsidR="008D086A" w:rsidRPr="00C11BB0" w:rsidRDefault="008D086A" w:rsidP="00B54BBA">
      <w:pPr>
        <w:spacing w:line="240" w:lineRule="auto"/>
        <w:rPr>
          <w:rFonts w:ascii="Segoe Fluent Icons" w:hAnsi="Segoe Fluent Icons" w:cs="Times New Roman"/>
          <w:sz w:val="22"/>
          <w:szCs w:val="22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>Frameworks &amp; Libraries</w:t>
      </w:r>
      <w:r w:rsidRPr="00C11BB0">
        <w:rPr>
          <w:rFonts w:ascii="Segoe Fluent Icons" w:hAnsi="Segoe Fluent Icons" w:cs="Times New Roman"/>
          <w:sz w:val="22"/>
          <w:szCs w:val="22"/>
        </w:rPr>
        <w:t xml:space="preserve">: React, Node.js, Express, Redux, ReduxSaga, Ag-Grid </w:t>
      </w:r>
    </w:p>
    <w:p w14:paraId="570E7126" w14:textId="77777777" w:rsidR="008D086A" w:rsidRPr="00C11BB0" w:rsidRDefault="008D086A" w:rsidP="00B54BBA">
      <w:pPr>
        <w:spacing w:line="240" w:lineRule="auto"/>
        <w:rPr>
          <w:rFonts w:ascii="Segoe Fluent Icons" w:hAnsi="Segoe Fluent Icons" w:cs="Times New Roman"/>
          <w:sz w:val="22"/>
          <w:szCs w:val="22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>Databases</w:t>
      </w:r>
      <w:r w:rsidRPr="00C11BB0">
        <w:rPr>
          <w:rFonts w:ascii="Segoe Fluent Icons" w:hAnsi="Segoe Fluent Icons" w:cs="Times New Roman"/>
          <w:sz w:val="22"/>
          <w:szCs w:val="22"/>
        </w:rPr>
        <w:t xml:space="preserve">: Oracle ERP, SQL  </w:t>
      </w:r>
    </w:p>
    <w:p w14:paraId="60179831" w14:textId="77777777" w:rsidR="008D086A" w:rsidRPr="00C11BB0" w:rsidRDefault="008D086A" w:rsidP="00B54BBA">
      <w:pPr>
        <w:spacing w:line="240" w:lineRule="auto"/>
        <w:rPr>
          <w:rFonts w:ascii="Segoe Fluent Icons" w:hAnsi="Segoe Fluent Icons" w:cs="Times New Roman"/>
          <w:sz w:val="22"/>
          <w:szCs w:val="22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>Cloud Technologies</w:t>
      </w:r>
      <w:r w:rsidRPr="00C11BB0">
        <w:rPr>
          <w:rFonts w:ascii="Segoe Fluent Icons" w:hAnsi="Segoe Fluent Icons" w:cs="Times New Roman"/>
          <w:sz w:val="22"/>
          <w:szCs w:val="22"/>
        </w:rPr>
        <w:t xml:space="preserve">: AWS, Azure  </w:t>
      </w:r>
    </w:p>
    <w:p w14:paraId="04368465" w14:textId="77777777" w:rsidR="008D086A" w:rsidRPr="00C11BB0" w:rsidRDefault="008D086A" w:rsidP="00B54BBA">
      <w:pPr>
        <w:spacing w:line="240" w:lineRule="auto"/>
        <w:rPr>
          <w:rFonts w:ascii="Segoe Fluent Icons" w:hAnsi="Segoe Fluent Icons" w:cs="Times New Roman"/>
          <w:sz w:val="22"/>
          <w:szCs w:val="22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>DevOps Tools</w:t>
      </w:r>
      <w:r w:rsidRPr="00C11BB0">
        <w:rPr>
          <w:rFonts w:ascii="Segoe Fluent Icons" w:hAnsi="Segoe Fluent Icons" w:cs="Times New Roman"/>
          <w:sz w:val="22"/>
          <w:szCs w:val="22"/>
        </w:rPr>
        <w:t xml:space="preserve">: Docker, Jenkins  </w:t>
      </w:r>
    </w:p>
    <w:p w14:paraId="3A81BC15" w14:textId="77777777" w:rsidR="008D086A" w:rsidRPr="00C11BB0" w:rsidRDefault="008D086A" w:rsidP="00B54BBA">
      <w:pPr>
        <w:spacing w:line="240" w:lineRule="auto"/>
        <w:rPr>
          <w:rFonts w:ascii="Segoe Fluent Icons" w:hAnsi="Segoe Fluent Icons" w:cs="Times New Roman"/>
          <w:sz w:val="22"/>
          <w:szCs w:val="22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>Project Management Tools</w:t>
      </w:r>
      <w:r w:rsidRPr="00C11BB0">
        <w:rPr>
          <w:rFonts w:ascii="Segoe Fluent Icons" w:hAnsi="Segoe Fluent Icons" w:cs="Times New Roman"/>
          <w:sz w:val="22"/>
          <w:szCs w:val="22"/>
        </w:rPr>
        <w:t xml:space="preserve">: JIRA, Confluence, Trello  </w:t>
      </w:r>
    </w:p>
    <w:p w14:paraId="1E193D9C" w14:textId="77777777" w:rsidR="008D086A" w:rsidRPr="00C11BB0" w:rsidRDefault="008D086A" w:rsidP="00B54BBA">
      <w:pPr>
        <w:spacing w:line="240" w:lineRule="auto"/>
        <w:rPr>
          <w:rFonts w:ascii="Segoe Fluent Icons" w:hAnsi="Segoe Fluent Icons" w:cs="Times New Roman"/>
          <w:sz w:val="22"/>
          <w:szCs w:val="22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>Business Intelligence Tools</w:t>
      </w:r>
      <w:r w:rsidRPr="00C11BB0">
        <w:rPr>
          <w:rFonts w:ascii="Segoe Fluent Icons" w:hAnsi="Segoe Fluent Icons" w:cs="Times New Roman"/>
          <w:sz w:val="22"/>
          <w:szCs w:val="22"/>
        </w:rPr>
        <w:t xml:space="preserve">: Power BI, Tableau, Excel  </w:t>
      </w:r>
    </w:p>
    <w:p w14:paraId="495D4431" w14:textId="77777777" w:rsidR="008D086A" w:rsidRPr="00C11BB0" w:rsidRDefault="008D086A" w:rsidP="00B54BBA">
      <w:pPr>
        <w:spacing w:line="240" w:lineRule="auto"/>
        <w:rPr>
          <w:rFonts w:ascii="Segoe Fluent Icons" w:hAnsi="Segoe Fluent Icons" w:cs="Times New Roman"/>
          <w:sz w:val="22"/>
          <w:szCs w:val="22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>Design &amp; Prototyping:</w:t>
      </w:r>
      <w:r w:rsidRPr="00C11BB0">
        <w:rPr>
          <w:rFonts w:ascii="Segoe Fluent Icons" w:hAnsi="Segoe Fluent Icons" w:cs="Times New Roman"/>
          <w:sz w:val="22"/>
          <w:szCs w:val="22"/>
        </w:rPr>
        <w:t xml:space="preserve"> Wireframes, UI/UX design, CMS configurations  </w:t>
      </w:r>
    </w:p>
    <w:p w14:paraId="1A0DE053" w14:textId="77777777" w:rsidR="008D086A" w:rsidRDefault="008D086A" w:rsidP="00B54BBA">
      <w:pPr>
        <w:spacing w:line="240" w:lineRule="auto"/>
        <w:rPr>
          <w:rFonts w:ascii="Segoe Fluent Icons" w:hAnsi="Segoe Fluent Icons" w:cs="Times New Roman"/>
          <w:sz w:val="22"/>
          <w:szCs w:val="22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>Testing &amp; Development</w:t>
      </w:r>
      <w:r w:rsidRPr="00C11BB0">
        <w:rPr>
          <w:rFonts w:ascii="Segoe Fluent Icons" w:hAnsi="Segoe Fluent Icons" w:cs="Times New Roman"/>
          <w:sz w:val="22"/>
          <w:szCs w:val="22"/>
        </w:rPr>
        <w:t xml:space="preserve">: A/B Testing, Microsoft 365, MS Visio, Lucidchart  </w:t>
      </w:r>
    </w:p>
    <w:p w14:paraId="526DCE27" w14:textId="77777777" w:rsidR="00B54BBA" w:rsidRPr="00C11BB0" w:rsidRDefault="00B54BBA" w:rsidP="00B54BBA">
      <w:pPr>
        <w:spacing w:line="240" w:lineRule="auto"/>
        <w:rPr>
          <w:rFonts w:ascii="Segoe Fluent Icons" w:hAnsi="Segoe Fluent Icons" w:cs="Times New Roman"/>
          <w:sz w:val="22"/>
          <w:szCs w:val="22"/>
        </w:rPr>
      </w:pPr>
    </w:p>
    <w:p w14:paraId="619682E3" w14:textId="17DA1E73" w:rsidR="0035013F" w:rsidRPr="00A45935" w:rsidRDefault="00FB5377" w:rsidP="00B54BBA">
      <w:pPr>
        <w:pStyle w:val="Heading1"/>
        <w:spacing w:line="240" w:lineRule="auto"/>
        <w:rPr>
          <w:rFonts w:ascii="Segoe Fluent Icons" w:hAnsi="Segoe Fluent Icons"/>
          <w:b/>
          <w:bCs/>
          <w:color w:val="auto"/>
        </w:rPr>
      </w:pPr>
      <w:r w:rsidRPr="00A45935">
        <w:rPr>
          <w:rFonts w:ascii="Segoe Fluent Icons" w:hAnsi="Segoe Fluent Icons"/>
          <w:b/>
          <w:bCs/>
          <w:color w:val="auto"/>
        </w:rPr>
        <w:t>Professional Experience</w:t>
      </w:r>
    </w:p>
    <w:p w14:paraId="20A13A44" w14:textId="77777777" w:rsidR="008D086A" w:rsidRPr="00C11BB0" w:rsidRDefault="008D086A" w:rsidP="00B54BBA">
      <w:pPr>
        <w:spacing w:after="0" w:line="240" w:lineRule="auto"/>
        <w:rPr>
          <w:rFonts w:ascii="Segoe Fluent Icons" w:hAnsi="Segoe Fluent Icons" w:cs="Times New Roman"/>
          <w:b/>
          <w:bCs/>
          <w:sz w:val="22"/>
          <w:szCs w:val="22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</w:rPr>
        <w:lastRenderedPageBreak/>
        <w:t xml:space="preserve">Business Analyst </w:t>
      </w:r>
    </w:p>
    <w:p w14:paraId="64450ED4" w14:textId="77777777" w:rsidR="008D086A" w:rsidRPr="00C11BB0" w:rsidRDefault="008D086A" w:rsidP="00B54BBA">
      <w:pPr>
        <w:spacing w:after="0" w:line="240" w:lineRule="auto"/>
        <w:rPr>
          <w:rFonts w:ascii="Segoe Fluent Icons" w:hAnsi="Segoe Fluent Icons" w:cs="Times New Roman"/>
          <w:b/>
          <w:bCs/>
          <w:sz w:val="22"/>
          <w:szCs w:val="22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 xml:space="preserve">PrepMajor  </w:t>
      </w:r>
    </w:p>
    <w:p w14:paraId="4856C9D6" w14:textId="77777777" w:rsidR="008D086A" w:rsidRPr="00C11BB0" w:rsidRDefault="008D086A" w:rsidP="00B54BBA">
      <w:pPr>
        <w:spacing w:after="0" w:line="240" w:lineRule="auto"/>
        <w:rPr>
          <w:rFonts w:ascii="Segoe Fluent Icons" w:hAnsi="Segoe Fluent Icons" w:cs="Times New Roman"/>
          <w:b/>
          <w:bCs/>
          <w:sz w:val="22"/>
          <w:szCs w:val="22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 xml:space="preserve">January 2024 </w:t>
      </w:r>
      <w:r w:rsidRPr="00C11BB0">
        <w:rPr>
          <w:rFonts w:ascii="Times New Roman" w:hAnsi="Times New Roman" w:cs="Times New Roman"/>
          <w:b/>
          <w:bCs/>
          <w:sz w:val="22"/>
          <w:szCs w:val="22"/>
        </w:rPr>
        <w:t>–</w:t>
      </w: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 xml:space="preserve"> Present</w:t>
      </w:r>
    </w:p>
    <w:p w14:paraId="4489E305" w14:textId="77777777" w:rsidR="008D086A" w:rsidRPr="00C11BB0" w:rsidRDefault="008D086A" w:rsidP="00B54BBA">
      <w:pPr>
        <w:spacing w:after="0" w:line="240" w:lineRule="auto"/>
        <w:rPr>
          <w:rFonts w:ascii="Segoe Fluent Icons" w:hAnsi="Segoe Fluent Icons" w:cs="Times New Roman"/>
          <w:b/>
          <w:bCs/>
          <w:sz w:val="22"/>
          <w:szCs w:val="22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>Project: Transport Management System (TMS) Transformation</w:t>
      </w:r>
    </w:p>
    <w:p w14:paraId="78D70D35" w14:textId="77777777" w:rsidR="008D086A" w:rsidRPr="00C11BB0" w:rsidRDefault="008D086A" w:rsidP="00B54BBA">
      <w:pPr>
        <w:numPr>
          <w:ilvl w:val="0"/>
          <w:numId w:val="3"/>
        </w:numPr>
        <w:spacing w:before="0" w:after="0" w:line="240" w:lineRule="auto"/>
        <w:ind w:left="714" w:hanging="357"/>
        <w:rPr>
          <w:rFonts w:ascii="Segoe Fluent Icons" w:hAnsi="Segoe Fluent Icons" w:cs="Times New Roman"/>
          <w:sz w:val="22"/>
          <w:szCs w:val="22"/>
          <w:lang w:val="en-GB"/>
        </w:rPr>
      </w:pPr>
      <w:r w:rsidRPr="00C11BB0">
        <w:rPr>
          <w:rFonts w:ascii="Segoe Fluent Icons" w:hAnsi="Segoe Fluent Icons" w:cs="Times New Roman"/>
          <w:sz w:val="22"/>
          <w:szCs w:val="22"/>
          <w:lang w:val="en-GB"/>
        </w:rPr>
        <w:t>Led end-to-end implementation of a greenfield Transport Management System, improving delivery efficiency by 20%.</w:t>
      </w:r>
    </w:p>
    <w:p w14:paraId="6D2294A6" w14:textId="77777777" w:rsidR="008D086A" w:rsidRPr="00C11BB0" w:rsidRDefault="008D086A" w:rsidP="00B54BBA">
      <w:pPr>
        <w:numPr>
          <w:ilvl w:val="0"/>
          <w:numId w:val="3"/>
        </w:numPr>
        <w:spacing w:before="0" w:after="0" w:line="240" w:lineRule="auto"/>
        <w:ind w:left="714" w:hanging="357"/>
        <w:rPr>
          <w:rFonts w:ascii="Segoe Fluent Icons" w:hAnsi="Segoe Fluent Icons" w:cs="Times New Roman"/>
          <w:sz w:val="22"/>
          <w:szCs w:val="22"/>
          <w:lang w:val="en-GB"/>
        </w:rPr>
      </w:pPr>
      <w:r w:rsidRPr="00C11BB0">
        <w:rPr>
          <w:rFonts w:ascii="Segoe Fluent Icons" w:hAnsi="Segoe Fluent Icons" w:cs="Times New Roman"/>
          <w:sz w:val="22"/>
          <w:szCs w:val="22"/>
          <w:lang w:val="en-GB"/>
        </w:rPr>
        <w:t>Delivered process mapping, workflow redesign, and regulatory compliance strategies across logistics operations.</w:t>
      </w:r>
    </w:p>
    <w:p w14:paraId="62ADA1CF" w14:textId="77777777" w:rsidR="008D086A" w:rsidRPr="00C11BB0" w:rsidRDefault="008D086A" w:rsidP="00B54BBA">
      <w:pPr>
        <w:numPr>
          <w:ilvl w:val="0"/>
          <w:numId w:val="3"/>
        </w:numPr>
        <w:spacing w:before="0" w:after="0" w:line="240" w:lineRule="auto"/>
        <w:ind w:left="714" w:hanging="357"/>
        <w:rPr>
          <w:rFonts w:ascii="Segoe Fluent Icons" w:hAnsi="Segoe Fluent Icons" w:cs="Times New Roman"/>
          <w:sz w:val="22"/>
          <w:szCs w:val="22"/>
          <w:lang w:val="en-GB"/>
        </w:rPr>
      </w:pPr>
      <w:r w:rsidRPr="00C11BB0">
        <w:rPr>
          <w:rFonts w:ascii="Segoe Fluent Icons" w:hAnsi="Segoe Fluent Icons" w:cs="Times New Roman"/>
          <w:sz w:val="22"/>
          <w:szCs w:val="22"/>
          <w:lang w:val="en-GB"/>
        </w:rPr>
        <w:t>Engaged senior stakeholders with high-impact presentations that drove buy-in and accelerated decision-making.</w:t>
      </w:r>
    </w:p>
    <w:p w14:paraId="3A2565A1" w14:textId="77777777" w:rsidR="008D086A" w:rsidRPr="00C11BB0" w:rsidRDefault="008D086A" w:rsidP="00B54BBA">
      <w:pPr>
        <w:numPr>
          <w:ilvl w:val="0"/>
          <w:numId w:val="3"/>
        </w:numPr>
        <w:spacing w:before="0" w:after="0" w:line="240" w:lineRule="auto"/>
        <w:ind w:left="714" w:hanging="357"/>
        <w:rPr>
          <w:rFonts w:ascii="Segoe Fluent Icons" w:hAnsi="Segoe Fluent Icons" w:cs="Times New Roman"/>
          <w:sz w:val="22"/>
          <w:szCs w:val="22"/>
          <w:lang w:val="en-GB"/>
        </w:rPr>
      </w:pPr>
      <w:r w:rsidRPr="00C11BB0">
        <w:rPr>
          <w:rFonts w:ascii="Segoe Fluent Icons" w:hAnsi="Segoe Fluent Icons" w:cs="Times New Roman"/>
          <w:sz w:val="22"/>
          <w:szCs w:val="22"/>
          <w:lang w:val="en-GB"/>
        </w:rPr>
        <w:t>Oversaw data migration (5+ years of legacy data) ensuring data integrity and seamless ERP/CRM integration.</w:t>
      </w:r>
    </w:p>
    <w:p w14:paraId="47B8ACC0" w14:textId="77777777" w:rsidR="008D086A" w:rsidRPr="00C11BB0" w:rsidRDefault="008D086A" w:rsidP="00B54BBA">
      <w:pPr>
        <w:numPr>
          <w:ilvl w:val="0"/>
          <w:numId w:val="3"/>
        </w:numPr>
        <w:spacing w:before="0" w:after="0" w:line="240" w:lineRule="auto"/>
        <w:ind w:left="714" w:hanging="357"/>
        <w:rPr>
          <w:rFonts w:ascii="Segoe Fluent Icons" w:hAnsi="Segoe Fluent Icons" w:cs="Times New Roman"/>
          <w:sz w:val="22"/>
          <w:szCs w:val="22"/>
          <w:lang w:val="en-GB"/>
        </w:rPr>
      </w:pPr>
      <w:r w:rsidRPr="00C11BB0">
        <w:rPr>
          <w:rFonts w:ascii="Segoe Fluent Icons" w:hAnsi="Segoe Fluent Icons" w:cs="Times New Roman"/>
          <w:sz w:val="22"/>
          <w:szCs w:val="22"/>
          <w:lang w:val="en-GB"/>
        </w:rPr>
        <w:t>Coordinated UAT and change management strategies, achieving 95% user adoption.</w:t>
      </w:r>
    </w:p>
    <w:p w14:paraId="12C824BC" w14:textId="77DF0A57" w:rsidR="008D086A" w:rsidRPr="00C11BB0" w:rsidRDefault="008D086A" w:rsidP="00B54BBA">
      <w:pPr>
        <w:spacing w:line="240" w:lineRule="auto"/>
        <w:rPr>
          <w:rFonts w:ascii="Segoe Fluent Icons" w:hAnsi="Segoe Fluent Icons" w:cs="Times New Roman"/>
          <w:sz w:val="22"/>
          <w:szCs w:val="22"/>
        </w:rPr>
      </w:pPr>
    </w:p>
    <w:p w14:paraId="2335F1C0" w14:textId="77777777" w:rsidR="008D086A" w:rsidRPr="00C11BB0" w:rsidRDefault="008D086A" w:rsidP="00B54BBA">
      <w:pPr>
        <w:spacing w:after="0" w:line="240" w:lineRule="auto"/>
        <w:rPr>
          <w:rFonts w:ascii="Segoe Fluent Icons" w:hAnsi="Segoe Fluent Icons" w:cs="Times New Roman"/>
          <w:b/>
          <w:bCs/>
          <w:sz w:val="22"/>
          <w:szCs w:val="22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>Software Developer Trainee</w:t>
      </w:r>
    </w:p>
    <w:p w14:paraId="67882817" w14:textId="77777777" w:rsidR="008D086A" w:rsidRPr="00C11BB0" w:rsidRDefault="008D086A" w:rsidP="00B54BBA">
      <w:pPr>
        <w:spacing w:after="0" w:line="240" w:lineRule="auto"/>
        <w:rPr>
          <w:rFonts w:ascii="Segoe Fluent Icons" w:hAnsi="Segoe Fluent Icons" w:cs="Times New Roman"/>
          <w:b/>
          <w:bCs/>
          <w:sz w:val="22"/>
          <w:szCs w:val="22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>PrepMajor</w:t>
      </w:r>
    </w:p>
    <w:p w14:paraId="6D76F649" w14:textId="77777777" w:rsidR="008D086A" w:rsidRPr="00C11BB0" w:rsidRDefault="008D086A" w:rsidP="00B54BBA">
      <w:pPr>
        <w:spacing w:after="0" w:line="240" w:lineRule="auto"/>
        <w:rPr>
          <w:rFonts w:ascii="Segoe Fluent Icons" w:hAnsi="Segoe Fluent Icons" w:cs="Times New Roman"/>
          <w:b/>
          <w:bCs/>
          <w:sz w:val="22"/>
          <w:szCs w:val="22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>July2024</w:t>
      </w:r>
      <w:r w:rsidRPr="00C11BB0">
        <w:rPr>
          <w:rFonts w:ascii="Times New Roman" w:hAnsi="Times New Roman" w:cs="Times New Roman"/>
          <w:b/>
          <w:bCs/>
          <w:sz w:val="22"/>
          <w:szCs w:val="22"/>
        </w:rPr>
        <w:t>–</w:t>
      </w: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 xml:space="preserve"> present</w:t>
      </w:r>
    </w:p>
    <w:p w14:paraId="07D338FF" w14:textId="77777777" w:rsidR="008D086A" w:rsidRPr="00C11BB0" w:rsidRDefault="008D086A" w:rsidP="00B54BBA">
      <w:pPr>
        <w:pStyle w:val="ListParagraph"/>
        <w:numPr>
          <w:ilvl w:val="0"/>
          <w:numId w:val="8"/>
        </w:numPr>
        <w:spacing w:before="0" w:after="160" w:line="240" w:lineRule="auto"/>
        <w:rPr>
          <w:rFonts w:ascii="Segoe Fluent Icons" w:hAnsi="Segoe Fluent Icons" w:cs="Times New Roman"/>
          <w:b/>
          <w:bCs/>
          <w:sz w:val="22"/>
          <w:szCs w:val="22"/>
        </w:rPr>
      </w:pPr>
      <w:r w:rsidRPr="00C11BB0">
        <w:rPr>
          <w:rFonts w:ascii="Segoe Fluent Icons" w:hAnsi="Segoe Fluent Icons"/>
          <w:sz w:val="22"/>
          <w:szCs w:val="22"/>
        </w:rPr>
        <w:t>Gaining hands-on experience in website development using WordPress and supporting tools.</w:t>
      </w:r>
    </w:p>
    <w:p w14:paraId="4D3E4675" w14:textId="1026EA85" w:rsidR="008D086A" w:rsidRPr="00C11BB0" w:rsidRDefault="008D086A" w:rsidP="00B54BBA">
      <w:pPr>
        <w:pStyle w:val="ListParagraph"/>
        <w:numPr>
          <w:ilvl w:val="0"/>
          <w:numId w:val="8"/>
        </w:numPr>
        <w:spacing w:before="0" w:after="160" w:line="240" w:lineRule="auto"/>
        <w:rPr>
          <w:rFonts w:ascii="Segoe Fluent Icons" w:hAnsi="Segoe Fluent Icons" w:cs="Times New Roman"/>
          <w:b/>
          <w:bCs/>
          <w:sz w:val="22"/>
          <w:szCs w:val="22"/>
        </w:rPr>
      </w:pPr>
      <w:r w:rsidRPr="00C11BB0">
        <w:rPr>
          <w:rFonts w:ascii="Segoe Fluent Icons" w:hAnsi="Segoe Fluent Icons"/>
          <w:sz w:val="22"/>
          <w:szCs w:val="22"/>
        </w:rPr>
        <w:t xml:space="preserve">Assisting with plugin integration, theme </w:t>
      </w:r>
      <w:r w:rsidR="00641F84" w:rsidRPr="00C11BB0">
        <w:rPr>
          <w:rFonts w:ascii="Segoe Fluent Icons" w:hAnsi="Segoe Fluent Icons"/>
          <w:sz w:val="22"/>
          <w:szCs w:val="22"/>
        </w:rPr>
        <w:t>customization</w:t>
      </w:r>
      <w:r w:rsidRPr="00C11BB0">
        <w:rPr>
          <w:rFonts w:ascii="Segoe Fluent Icons" w:hAnsi="Segoe Fluent Icons"/>
          <w:sz w:val="22"/>
          <w:szCs w:val="22"/>
        </w:rPr>
        <w:t>, and content management for client projects.</w:t>
      </w:r>
    </w:p>
    <w:p w14:paraId="6921DCB4" w14:textId="77777777" w:rsidR="008D086A" w:rsidRPr="00C11BB0" w:rsidRDefault="008D086A" w:rsidP="00B54BBA">
      <w:pPr>
        <w:pStyle w:val="ListParagraph"/>
        <w:numPr>
          <w:ilvl w:val="0"/>
          <w:numId w:val="8"/>
        </w:numPr>
        <w:spacing w:before="0" w:after="160" w:line="240" w:lineRule="auto"/>
        <w:rPr>
          <w:rFonts w:ascii="Segoe Fluent Icons" w:hAnsi="Segoe Fluent Icons" w:cs="Times New Roman"/>
          <w:b/>
          <w:bCs/>
          <w:sz w:val="22"/>
          <w:szCs w:val="22"/>
        </w:rPr>
      </w:pPr>
      <w:r w:rsidRPr="00C11BB0">
        <w:rPr>
          <w:rFonts w:ascii="Segoe Fluent Icons" w:hAnsi="Segoe Fluent Icons"/>
          <w:sz w:val="22"/>
          <w:szCs w:val="22"/>
        </w:rPr>
        <w:t>Learning how to interpret user stories, acceptance criteria, and technical requirements to support both development and business analysis tasks.</w:t>
      </w:r>
    </w:p>
    <w:p w14:paraId="531CDC4D" w14:textId="77777777" w:rsidR="008D086A" w:rsidRPr="00C11BB0" w:rsidRDefault="008D086A" w:rsidP="00B54BBA">
      <w:pPr>
        <w:pStyle w:val="ListParagraph"/>
        <w:numPr>
          <w:ilvl w:val="0"/>
          <w:numId w:val="8"/>
        </w:numPr>
        <w:spacing w:before="0" w:after="160" w:line="240" w:lineRule="auto"/>
        <w:rPr>
          <w:rFonts w:ascii="Segoe Fluent Icons" w:hAnsi="Segoe Fluent Icons" w:cs="Times New Roman"/>
          <w:b/>
          <w:bCs/>
          <w:sz w:val="22"/>
          <w:szCs w:val="22"/>
        </w:rPr>
      </w:pPr>
      <w:r w:rsidRPr="00C11BB0">
        <w:rPr>
          <w:rFonts w:ascii="Segoe Fluent Icons" w:hAnsi="Segoe Fluent Icons"/>
          <w:sz w:val="22"/>
          <w:szCs w:val="22"/>
        </w:rPr>
        <w:t>Observing development workflows to understand system architecture, technical processes, and software delivery cycles.</w:t>
      </w:r>
    </w:p>
    <w:p w14:paraId="4C6D9E6D" w14:textId="07818E29" w:rsidR="008D086A" w:rsidRPr="00C11BB0" w:rsidRDefault="008D086A" w:rsidP="00B54BBA">
      <w:pPr>
        <w:pStyle w:val="ListParagraph"/>
        <w:numPr>
          <w:ilvl w:val="0"/>
          <w:numId w:val="8"/>
        </w:numPr>
        <w:spacing w:before="0" w:after="160" w:line="240" w:lineRule="auto"/>
        <w:rPr>
          <w:rFonts w:ascii="Segoe Fluent Icons" w:hAnsi="Segoe Fluent Icons" w:cs="Times New Roman"/>
          <w:b/>
          <w:bCs/>
          <w:sz w:val="22"/>
          <w:szCs w:val="22"/>
        </w:rPr>
      </w:pPr>
      <w:r w:rsidRPr="00C11BB0">
        <w:rPr>
          <w:rFonts w:ascii="Segoe Fluent Icons" w:hAnsi="Segoe Fluent Icons"/>
          <w:sz w:val="22"/>
          <w:szCs w:val="22"/>
        </w:rPr>
        <w:t>Developing knowledge of Agile methodologies through active participation in sprint planning, stand-ups, and backlog refinement.</w:t>
      </w:r>
    </w:p>
    <w:p w14:paraId="2463960A" w14:textId="77777777" w:rsidR="008D086A" w:rsidRPr="00C11BB0" w:rsidRDefault="008D086A" w:rsidP="00B54BBA">
      <w:pPr>
        <w:spacing w:line="240" w:lineRule="auto"/>
        <w:rPr>
          <w:rFonts w:ascii="Segoe Fluent Icons" w:hAnsi="Segoe Fluent Icons" w:cs="Times New Roman"/>
          <w:b/>
          <w:bCs/>
          <w:sz w:val="22"/>
          <w:szCs w:val="22"/>
        </w:rPr>
      </w:pPr>
    </w:p>
    <w:p w14:paraId="1B7FBA54" w14:textId="77777777" w:rsidR="008D086A" w:rsidRPr="00C11BB0" w:rsidRDefault="008D086A" w:rsidP="00B54BBA">
      <w:pPr>
        <w:spacing w:after="0" w:line="240" w:lineRule="auto"/>
        <w:rPr>
          <w:rFonts w:ascii="Segoe Fluent Icons" w:hAnsi="Segoe Fluent Icons" w:cs="Times New Roman"/>
          <w:b/>
          <w:bCs/>
          <w:sz w:val="22"/>
          <w:szCs w:val="22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 xml:space="preserve">Business Analyst </w:t>
      </w:r>
    </w:p>
    <w:p w14:paraId="0E1BE0F1" w14:textId="77777777" w:rsidR="008D086A" w:rsidRPr="00C11BB0" w:rsidRDefault="008D086A" w:rsidP="00B54BBA">
      <w:pPr>
        <w:spacing w:after="0" w:line="240" w:lineRule="auto"/>
        <w:rPr>
          <w:rFonts w:ascii="Segoe Fluent Icons" w:hAnsi="Segoe Fluent Icons" w:cs="Times New Roman"/>
          <w:b/>
          <w:bCs/>
          <w:sz w:val="22"/>
          <w:szCs w:val="22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>University of Greenwich</w:t>
      </w:r>
    </w:p>
    <w:p w14:paraId="5E912869" w14:textId="6C4C597E" w:rsidR="008D086A" w:rsidRPr="00C11BB0" w:rsidRDefault="008D086A" w:rsidP="00B54BBA">
      <w:pPr>
        <w:spacing w:after="0" w:line="240" w:lineRule="auto"/>
        <w:rPr>
          <w:rFonts w:ascii="Segoe Fluent Icons" w:hAnsi="Segoe Fluent Icons" w:cs="Times New Roman"/>
          <w:b/>
          <w:bCs/>
          <w:sz w:val="22"/>
          <w:szCs w:val="22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>Faculty of Business |</w:t>
      </w:r>
      <w:r w:rsidR="000E59C9">
        <w:rPr>
          <w:rFonts w:ascii="Cambria" w:hAnsi="Cambria" w:cs="Times New Roman"/>
          <w:b/>
          <w:bCs/>
          <w:sz w:val="22"/>
          <w:szCs w:val="22"/>
        </w:rPr>
        <w:t>Jan</w:t>
      </w:r>
      <w:r w:rsidR="00F578BE">
        <w:rPr>
          <w:rFonts w:ascii="Cambria" w:hAnsi="Cambria" w:cs="Times New Roman"/>
          <w:b/>
          <w:bCs/>
          <w:sz w:val="22"/>
          <w:szCs w:val="22"/>
        </w:rPr>
        <w:t xml:space="preserve"> </w:t>
      </w: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>2023- Dec 2024</w:t>
      </w:r>
    </w:p>
    <w:p w14:paraId="01C81A17" w14:textId="77777777" w:rsidR="008D086A" w:rsidRPr="00C11BB0" w:rsidRDefault="008D086A" w:rsidP="00B54BBA">
      <w:pPr>
        <w:spacing w:after="0" w:line="240" w:lineRule="auto"/>
        <w:rPr>
          <w:rFonts w:ascii="Segoe Fluent Icons" w:hAnsi="Segoe Fluent Icons" w:cs="Times New Roman"/>
          <w:b/>
          <w:bCs/>
          <w:sz w:val="22"/>
          <w:szCs w:val="22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>Project: Business Process Optimization and Data Management Initiatives</w:t>
      </w:r>
    </w:p>
    <w:p w14:paraId="749DA4F1" w14:textId="77777777" w:rsidR="008D086A" w:rsidRPr="00C11BB0" w:rsidRDefault="008D086A" w:rsidP="00B54BBA">
      <w:pPr>
        <w:spacing w:after="0" w:line="240" w:lineRule="auto"/>
        <w:rPr>
          <w:rFonts w:ascii="Segoe Fluent Icons" w:hAnsi="Segoe Fluent Icons" w:cs="Times New Roman"/>
          <w:b/>
          <w:bCs/>
          <w:sz w:val="22"/>
          <w:szCs w:val="22"/>
        </w:rPr>
      </w:pPr>
    </w:p>
    <w:p w14:paraId="5ECDA16B" w14:textId="77777777" w:rsidR="008D086A" w:rsidRPr="00C11BB0" w:rsidRDefault="008D086A" w:rsidP="00B54BBA">
      <w:pPr>
        <w:numPr>
          <w:ilvl w:val="0"/>
          <w:numId w:val="4"/>
        </w:numPr>
        <w:spacing w:before="0" w:after="0" w:line="240" w:lineRule="auto"/>
        <w:ind w:left="714" w:hanging="357"/>
        <w:rPr>
          <w:rFonts w:ascii="Segoe Fluent Icons" w:hAnsi="Segoe Fluent Icons" w:cs="Times New Roman"/>
          <w:sz w:val="22"/>
          <w:szCs w:val="22"/>
          <w:lang w:val="en-GB"/>
        </w:rPr>
      </w:pPr>
      <w:r w:rsidRPr="00C11BB0">
        <w:rPr>
          <w:rFonts w:ascii="Segoe Fluent Icons" w:hAnsi="Segoe Fluent Icons" w:cs="Times New Roman"/>
          <w:sz w:val="22"/>
          <w:szCs w:val="22"/>
          <w:lang w:val="en-GB"/>
        </w:rPr>
        <w:t>Optimized business processes across departments, improving operational efficiency by 15%.</w:t>
      </w:r>
    </w:p>
    <w:p w14:paraId="11B67DFC" w14:textId="77777777" w:rsidR="008D086A" w:rsidRPr="00C11BB0" w:rsidRDefault="008D086A" w:rsidP="00B54BBA">
      <w:pPr>
        <w:numPr>
          <w:ilvl w:val="0"/>
          <w:numId w:val="4"/>
        </w:numPr>
        <w:spacing w:before="0" w:after="0" w:line="240" w:lineRule="auto"/>
        <w:ind w:left="714" w:hanging="357"/>
        <w:rPr>
          <w:rFonts w:ascii="Segoe Fluent Icons" w:hAnsi="Segoe Fluent Icons" w:cs="Times New Roman"/>
          <w:sz w:val="22"/>
          <w:szCs w:val="22"/>
          <w:lang w:val="en-GB"/>
        </w:rPr>
      </w:pPr>
      <w:r w:rsidRPr="00C11BB0">
        <w:rPr>
          <w:rFonts w:ascii="Segoe Fluent Icons" w:hAnsi="Segoe Fluent Icons" w:cs="Times New Roman"/>
          <w:sz w:val="22"/>
          <w:szCs w:val="22"/>
          <w:lang w:val="en-GB"/>
        </w:rPr>
        <w:t>Built and deployed Power BI dashboards that enabled strategic data-driven decision-making.</w:t>
      </w:r>
    </w:p>
    <w:p w14:paraId="210BE68B" w14:textId="77777777" w:rsidR="008D086A" w:rsidRPr="00C11BB0" w:rsidRDefault="008D086A" w:rsidP="00B54BBA">
      <w:pPr>
        <w:numPr>
          <w:ilvl w:val="0"/>
          <w:numId w:val="4"/>
        </w:numPr>
        <w:spacing w:before="0" w:after="0" w:line="240" w:lineRule="auto"/>
        <w:ind w:left="714" w:hanging="357"/>
        <w:rPr>
          <w:rFonts w:ascii="Segoe Fluent Icons" w:hAnsi="Segoe Fluent Icons" w:cs="Times New Roman"/>
          <w:sz w:val="22"/>
          <w:szCs w:val="22"/>
          <w:lang w:val="en-GB"/>
        </w:rPr>
      </w:pPr>
      <w:r w:rsidRPr="00C11BB0">
        <w:rPr>
          <w:rFonts w:ascii="Segoe Fluent Icons" w:hAnsi="Segoe Fluent Icons" w:cs="Times New Roman"/>
          <w:sz w:val="22"/>
          <w:szCs w:val="22"/>
          <w:lang w:val="en-GB"/>
        </w:rPr>
        <w:t>Managed multiple Agile projects, facilitating UAT and training with 90%+ satisfaction rates.</w:t>
      </w:r>
    </w:p>
    <w:p w14:paraId="60982C99" w14:textId="77777777" w:rsidR="008D086A" w:rsidRPr="00C11BB0" w:rsidRDefault="008D086A" w:rsidP="00B54BBA">
      <w:pPr>
        <w:spacing w:after="0" w:line="240" w:lineRule="auto"/>
        <w:rPr>
          <w:rFonts w:ascii="Segoe Fluent Icons" w:hAnsi="Segoe Fluent Icons" w:cs="Times New Roman"/>
          <w:b/>
          <w:bCs/>
          <w:sz w:val="22"/>
          <w:szCs w:val="22"/>
          <w:lang w:val="en-GB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  <w:lang w:val="en-GB"/>
        </w:rPr>
        <w:t>Business Analyst</w:t>
      </w:r>
    </w:p>
    <w:p w14:paraId="48F3DC12" w14:textId="7D3FCD6F" w:rsidR="008D086A" w:rsidRPr="00C11BB0" w:rsidRDefault="008D086A" w:rsidP="00B54BBA">
      <w:pPr>
        <w:spacing w:after="0" w:line="240" w:lineRule="auto"/>
        <w:rPr>
          <w:rFonts w:ascii="Segoe Fluent Icons" w:hAnsi="Segoe Fluent Icons" w:cs="Times New Roman"/>
          <w:b/>
          <w:bCs/>
          <w:sz w:val="22"/>
          <w:szCs w:val="22"/>
          <w:lang w:val="en-GB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  <w:lang w:val="en-GB"/>
        </w:rPr>
        <w:t xml:space="preserve">ReteIcons | Jan 2022 </w:t>
      </w:r>
      <w:r w:rsidRPr="00C11BB0">
        <w:rPr>
          <w:rFonts w:ascii="Times New Roman" w:hAnsi="Times New Roman" w:cs="Times New Roman"/>
          <w:b/>
          <w:bCs/>
          <w:sz w:val="22"/>
          <w:szCs w:val="22"/>
          <w:lang w:val="en-GB"/>
        </w:rPr>
        <w:t>–</w:t>
      </w:r>
      <w:r w:rsidRPr="00C11BB0">
        <w:rPr>
          <w:rFonts w:ascii="Segoe Fluent Icons" w:hAnsi="Segoe Fluent Icons" w:cs="Times New Roman"/>
          <w:b/>
          <w:bCs/>
          <w:sz w:val="22"/>
          <w:szCs w:val="22"/>
          <w:lang w:val="en-GB"/>
        </w:rPr>
        <w:t xml:space="preserve"> </w:t>
      </w:r>
      <w:r w:rsidR="000E59C9">
        <w:rPr>
          <w:rFonts w:ascii="Cambria" w:hAnsi="Cambria" w:cs="Times New Roman"/>
          <w:b/>
          <w:bCs/>
          <w:sz w:val="22"/>
          <w:szCs w:val="22"/>
          <w:lang w:val="en-GB"/>
        </w:rPr>
        <w:t xml:space="preserve">Dec </w:t>
      </w:r>
      <w:r w:rsidRPr="00C11BB0">
        <w:rPr>
          <w:rFonts w:ascii="Segoe Fluent Icons" w:hAnsi="Segoe Fluent Icons" w:cs="Times New Roman"/>
          <w:b/>
          <w:bCs/>
          <w:sz w:val="22"/>
          <w:szCs w:val="22"/>
          <w:lang w:val="en-GB"/>
        </w:rPr>
        <w:t>2023</w:t>
      </w:r>
      <w:r w:rsidRPr="00C11BB0">
        <w:rPr>
          <w:rFonts w:ascii="Segoe Fluent Icons" w:hAnsi="Segoe Fluent Icons" w:cs="Times New Roman"/>
          <w:b/>
          <w:bCs/>
          <w:sz w:val="22"/>
          <w:szCs w:val="22"/>
          <w:lang w:val="en-GB"/>
        </w:rPr>
        <w:br/>
        <w:t>Project: Legacy Data Migration to SharePoint</w:t>
      </w:r>
    </w:p>
    <w:p w14:paraId="4E4E8D5C" w14:textId="77777777" w:rsidR="008D086A" w:rsidRPr="00C11BB0" w:rsidRDefault="008D086A" w:rsidP="00B54BBA">
      <w:pPr>
        <w:spacing w:after="0" w:line="240" w:lineRule="auto"/>
        <w:rPr>
          <w:rFonts w:ascii="Segoe Fluent Icons" w:hAnsi="Segoe Fluent Icons" w:cs="Times New Roman"/>
          <w:b/>
          <w:bCs/>
          <w:sz w:val="22"/>
          <w:szCs w:val="22"/>
          <w:lang w:val="en-GB"/>
        </w:rPr>
      </w:pPr>
    </w:p>
    <w:p w14:paraId="3691CEB3" w14:textId="77777777" w:rsidR="008D086A" w:rsidRPr="00C11BB0" w:rsidRDefault="008D086A" w:rsidP="00B54BBA">
      <w:pPr>
        <w:numPr>
          <w:ilvl w:val="0"/>
          <w:numId w:val="5"/>
        </w:numPr>
        <w:spacing w:before="0" w:after="0" w:line="240" w:lineRule="auto"/>
        <w:ind w:left="714" w:hanging="357"/>
        <w:rPr>
          <w:rFonts w:ascii="Segoe Fluent Icons" w:hAnsi="Segoe Fluent Icons" w:cs="Times New Roman"/>
          <w:sz w:val="22"/>
          <w:szCs w:val="22"/>
          <w:lang w:val="en-GB"/>
        </w:rPr>
      </w:pPr>
      <w:r w:rsidRPr="00C11BB0">
        <w:rPr>
          <w:rFonts w:ascii="Segoe Fluent Icons" w:hAnsi="Segoe Fluent Icons" w:cs="Times New Roman"/>
          <w:sz w:val="22"/>
          <w:szCs w:val="22"/>
          <w:lang w:val="en-GB"/>
        </w:rPr>
        <w:t>Led data migration project with 100% accuracy, covering over 1TB of legacy data.</w:t>
      </w:r>
    </w:p>
    <w:p w14:paraId="12B37F6C" w14:textId="77777777" w:rsidR="008D086A" w:rsidRPr="00C11BB0" w:rsidRDefault="008D086A" w:rsidP="00B54BBA">
      <w:pPr>
        <w:numPr>
          <w:ilvl w:val="0"/>
          <w:numId w:val="5"/>
        </w:numPr>
        <w:spacing w:before="0" w:after="0" w:line="240" w:lineRule="auto"/>
        <w:ind w:left="714" w:hanging="357"/>
        <w:rPr>
          <w:rFonts w:ascii="Segoe Fluent Icons" w:hAnsi="Segoe Fluent Icons" w:cs="Times New Roman"/>
          <w:sz w:val="22"/>
          <w:szCs w:val="22"/>
          <w:lang w:val="en-GB"/>
        </w:rPr>
      </w:pPr>
      <w:r w:rsidRPr="00C11BB0">
        <w:rPr>
          <w:rFonts w:ascii="Segoe Fluent Icons" w:hAnsi="Segoe Fluent Icons" w:cs="Times New Roman"/>
          <w:sz w:val="22"/>
          <w:szCs w:val="22"/>
          <w:lang w:val="en-GB"/>
        </w:rPr>
        <w:t>Drove user adoption through training and documentation, achieving 90% onboarding success.</w:t>
      </w:r>
    </w:p>
    <w:p w14:paraId="0B2C1646" w14:textId="77777777" w:rsidR="008D086A" w:rsidRPr="00C11BB0" w:rsidRDefault="008D086A" w:rsidP="00B54BBA">
      <w:pPr>
        <w:numPr>
          <w:ilvl w:val="0"/>
          <w:numId w:val="5"/>
        </w:numPr>
        <w:spacing w:before="0" w:after="0" w:line="240" w:lineRule="auto"/>
        <w:ind w:left="714" w:hanging="357"/>
        <w:rPr>
          <w:rFonts w:ascii="Segoe Fluent Icons" w:hAnsi="Segoe Fluent Icons" w:cs="Times New Roman"/>
          <w:sz w:val="22"/>
          <w:szCs w:val="22"/>
          <w:lang w:val="en-GB"/>
        </w:rPr>
      </w:pPr>
      <w:r w:rsidRPr="00C11BB0">
        <w:rPr>
          <w:rFonts w:ascii="Segoe Fluent Icons" w:hAnsi="Segoe Fluent Icons" w:cs="Times New Roman"/>
          <w:sz w:val="22"/>
          <w:szCs w:val="22"/>
          <w:lang w:val="en-GB"/>
        </w:rPr>
        <w:t>Implemented governance best practices for data compliance and quality control.</w:t>
      </w:r>
    </w:p>
    <w:p w14:paraId="355F2C36" w14:textId="77777777" w:rsidR="008D086A" w:rsidRPr="00C11BB0" w:rsidRDefault="008D086A" w:rsidP="00B54BBA">
      <w:pPr>
        <w:spacing w:after="0" w:line="240" w:lineRule="auto"/>
        <w:ind w:left="714"/>
        <w:rPr>
          <w:rFonts w:ascii="Segoe Fluent Icons" w:hAnsi="Segoe Fluent Icons" w:cs="Times New Roman"/>
          <w:sz w:val="22"/>
          <w:szCs w:val="22"/>
          <w:lang w:val="en-GB"/>
        </w:rPr>
      </w:pPr>
    </w:p>
    <w:p w14:paraId="6BCF5129" w14:textId="77777777" w:rsidR="00B54BBA" w:rsidRDefault="00B54BBA" w:rsidP="00B54BBA">
      <w:pPr>
        <w:spacing w:after="0" w:line="240" w:lineRule="auto"/>
        <w:rPr>
          <w:rFonts w:ascii="Segoe Fluent Icons" w:hAnsi="Segoe Fluent Icons" w:cs="Times New Roman"/>
          <w:b/>
          <w:bCs/>
          <w:sz w:val="22"/>
          <w:szCs w:val="22"/>
          <w:lang w:val="en-GB"/>
        </w:rPr>
      </w:pPr>
    </w:p>
    <w:p w14:paraId="6BD19DEE" w14:textId="77777777" w:rsidR="00B54BBA" w:rsidRDefault="00B54BBA" w:rsidP="00B54BBA">
      <w:pPr>
        <w:spacing w:after="0" w:line="240" w:lineRule="auto"/>
        <w:rPr>
          <w:rFonts w:ascii="Segoe Fluent Icons" w:hAnsi="Segoe Fluent Icons" w:cs="Times New Roman"/>
          <w:b/>
          <w:bCs/>
          <w:sz w:val="22"/>
          <w:szCs w:val="22"/>
          <w:lang w:val="en-GB"/>
        </w:rPr>
      </w:pPr>
    </w:p>
    <w:p w14:paraId="31B8F019" w14:textId="77777777" w:rsidR="00B54BBA" w:rsidRDefault="00B54BBA" w:rsidP="00B54BBA">
      <w:pPr>
        <w:spacing w:after="0" w:line="240" w:lineRule="auto"/>
        <w:rPr>
          <w:rFonts w:ascii="Segoe Fluent Icons" w:hAnsi="Segoe Fluent Icons" w:cs="Times New Roman"/>
          <w:b/>
          <w:bCs/>
          <w:sz w:val="22"/>
          <w:szCs w:val="22"/>
          <w:lang w:val="en-GB"/>
        </w:rPr>
      </w:pPr>
    </w:p>
    <w:p w14:paraId="1F2FD09C" w14:textId="598A8263" w:rsidR="008D086A" w:rsidRPr="00C11BB0" w:rsidRDefault="008D086A" w:rsidP="00B54BBA">
      <w:pPr>
        <w:spacing w:after="0" w:line="240" w:lineRule="auto"/>
        <w:rPr>
          <w:rFonts w:ascii="Segoe Fluent Icons" w:hAnsi="Segoe Fluent Icons" w:cs="Times New Roman"/>
          <w:b/>
          <w:bCs/>
          <w:sz w:val="22"/>
          <w:szCs w:val="22"/>
          <w:lang w:val="en-GB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  <w:lang w:val="en-GB"/>
        </w:rPr>
        <w:t>Business Analyst</w:t>
      </w:r>
    </w:p>
    <w:p w14:paraId="0862C4F8" w14:textId="77777777" w:rsidR="008D086A" w:rsidRPr="00C11BB0" w:rsidRDefault="008D086A" w:rsidP="00B54BBA">
      <w:pPr>
        <w:spacing w:after="0" w:line="240" w:lineRule="auto"/>
        <w:rPr>
          <w:rFonts w:ascii="Segoe Fluent Icons" w:hAnsi="Segoe Fluent Icons" w:cs="Times New Roman"/>
          <w:b/>
          <w:bCs/>
          <w:sz w:val="22"/>
          <w:szCs w:val="22"/>
          <w:lang w:val="en-GB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  <w:lang w:val="en-GB"/>
        </w:rPr>
        <w:t xml:space="preserve">BlueSkyCitadel | Mar 2020 </w:t>
      </w:r>
      <w:r w:rsidRPr="00C11BB0">
        <w:rPr>
          <w:rFonts w:ascii="Times New Roman" w:hAnsi="Times New Roman" w:cs="Times New Roman"/>
          <w:b/>
          <w:bCs/>
          <w:sz w:val="22"/>
          <w:szCs w:val="22"/>
          <w:lang w:val="en-GB"/>
        </w:rPr>
        <w:t>–</w:t>
      </w:r>
      <w:r w:rsidRPr="00C11BB0">
        <w:rPr>
          <w:rFonts w:ascii="Segoe Fluent Icons" w:hAnsi="Segoe Fluent Icons" w:cs="Times New Roman"/>
          <w:b/>
          <w:bCs/>
          <w:sz w:val="22"/>
          <w:szCs w:val="22"/>
          <w:lang w:val="en-GB"/>
        </w:rPr>
        <w:t xml:space="preserve"> Dec 2021</w:t>
      </w:r>
    </w:p>
    <w:p w14:paraId="502B1ED5" w14:textId="77777777" w:rsidR="008D086A" w:rsidRPr="00C11BB0" w:rsidRDefault="008D086A" w:rsidP="00B54BBA">
      <w:pPr>
        <w:spacing w:after="0" w:line="240" w:lineRule="auto"/>
        <w:rPr>
          <w:rFonts w:ascii="Segoe Fluent Icons" w:hAnsi="Segoe Fluent Icons" w:cs="Times New Roman"/>
          <w:b/>
          <w:bCs/>
          <w:sz w:val="22"/>
          <w:szCs w:val="22"/>
          <w:lang w:val="en-GB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  <w:lang w:val="en-GB"/>
        </w:rPr>
        <w:lastRenderedPageBreak/>
        <w:t>Project:  E-learning Web Development Initiatives</w:t>
      </w:r>
    </w:p>
    <w:p w14:paraId="214AA8D3" w14:textId="77777777" w:rsidR="008D086A" w:rsidRPr="00C11BB0" w:rsidRDefault="008D086A" w:rsidP="00B54BBA">
      <w:pPr>
        <w:spacing w:after="0" w:line="240" w:lineRule="auto"/>
        <w:rPr>
          <w:rFonts w:ascii="Segoe Fluent Icons" w:hAnsi="Segoe Fluent Icons" w:cs="Times New Roman"/>
          <w:b/>
          <w:bCs/>
          <w:sz w:val="22"/>
          <w:szCs w:val="22"/>
          <w:lang w:val="en-GB"/>
        </w:rPr>
      </w:pPr>
    </w:p>
    <w:p w14:paraId="483B5927" w14:textId="77777777" w:rsidR="008D086A" w:rsidRPr="00C11BB0" w:rsidRDefault="008D086A" w:rsidP="00B54BBA">
      <w:pPr>
        <w:numPr>
          <w:ilvl w:val="0"/>
          <w:numId w:val="6"/>
        </w:numPr>
        <w:spacing w:before="0" w:after="0" w:line="240" w:lineRule="auto"/>
        <w:rPr>
          <w:rFonts w:ascii="Segoe Fluent Icons" w:hAnsi="Segoe Fluent Icons" w:cs="Times New Roman"/>
          <w:sz w:val="22"/>
          <w:szCs w:val="22"/>
          <w:lang w:val="en-GB"/>
        </w:rPr>
      </w:pPr>
      <w:r w:rsidRPr="00C11BB0">
        <w:rPr>
          <w:rFonts w:ascii="Segoe Fluent Icons" w:hAnsi="Segoe Fluent Icons" w:cs="Times New Roman"/>
          <w:sz w:val="22"/>
          <w:szCs w:val="22"/>
          <w:lang w:val="en-GB"/>
        </w:rPr>
        <w:t>Delivered UI/UX improvements and payment gateway integration for e-commerce platforms.</w:t>
      </w:r>
    </w:p>
    <w:p w14:paraId="27D81758" w14:textId="77777777" w:rsidR="008D086A" w:rsidRPr="00C11BB0" w:rsidRDefault="008D086A" w:rsidP="00B54BBA">
      <w:pPr>
        <w:numPr>
          <w:ilvl w:val="0"/>
          <w:numId w:val="6"/>
        </w:numPr>
        <w:spacing w:before="0" w:after="0" w:line="240" w:lineRule="auto"/>
        <w:rPr>
          <w:rFonts w:ascii="Segoe Fluent Icons" w:hAnsi="Segoe Fluent Icons" w:cs="Times New Roman"/>
          <w:sz w:val="22"/>
          <w:szCs w:val="22"/>
          <w:lang w:val="en-GB"/>
        </w:rPr>
      </w:pPr>
      <w:r w:rsidRPr="00C11BB0">
        <w:rPr>
          <w:rFonts w:ascii="Segoe Fluent Icons" w:hAnsi="Segoe Fluent Icons" w:cs="Times New Roman"/>
          <w:sz w:val="22"/>
          <w:szCs w:val="22"/>
          <w:lang w:val="en-GB"/>
        </w:rPr>
        <w:t>Created BI dashboards that improved client decision-making and boosted transaction efficiency by 20%.</w:t>
      </w:r>
    </w:p>
    <w:p w14:paraId="28044D35" w14:textId="77777777" w:rsidR="008D086A" w:rsidRPr="00C11BB0" w:rsidRDefault="008D086A" w:rsidP="00B54BBA">
      <w:pPr>
        <w:numPr>
          <w:ilvl w:val="0"/>
          <w:numId w:val="6"/>
        </w:numPr>
        <w:spacing w:before="0" w:after="0" w:line="240" w:lineRule="auto"/>
        <w:rPr>
          <w:rFonts w:ascii="Segoe Fluent Icons" w:hAnsi="Segoe Fluent Icons" w:cs="Times New Roman"/>
          <w:sz w:val="22"/>
          <w:szCs w:val="22"/>
          <w:lang w:val="en-GB"/>
        </w:rPr>
      </w:pPr>
      <w:r w:rsidRPr="00C11BB0">
        <w:rPr>
          <w:rFonts w:ascii="Segoe Fluent Icons" w:hAnsi="Segoe Fluent Icons" w:cs="Times New Roman"/>
          <w:sz w:val="22"/>
          <w:szCs w:val="22"/>
          <w:lang w:val="en-GB"/>
        </w:rPr>
        <w:t>Led Agile planning sessions and backlog grooming for high-priority features.</w:t>
      </w:r>
    </w:p>
    <w:p w14:paraId="4812B39C" w14:textId="77777777" w:rsidR="008D086A" w:rsidRPr="00C11BB0" w:rsidRDefault="008D086A" w:rsidP="00B54BBA">
      <w:pPr>
        <w:spacing w:after="0" w:line="240" w:lineRule="auto"/>
        <w:rPr>
          <w:rFonts w:ascii="Segoe Fluent Icons" w:hAnsi="Segoe Fluent Icons" w:cs="Times New Roman"/>
          <w:b/>
          <w:bCs/>
          <w:sz w:val="22"/>
          <w:szCs w:val="22"/>
          <w:lang w:val="en-GB"/>
        </w:rPr>
      </w:pPr>
    </w:p>
    <w:p w14:paraId="10813AD8" w14:textId="77777777" w:rsidR="008D086A" w:rsidRPr="00C11BB0" w:rsidRDefault="008D086A" w:rsidP="00B54BBA">
      <w:pPr>
        <w:spacing w:line="240" w:lineRule="auto"/>
        <w:rPr>
          <w:rFonts w:ascii="Segoe Fluent Icons" w:hAnsi="Segoe Fluent Icons" w:cs="Times New Roman"/>
          <w:b/>
          <w:bCs/>
          <w:sz w:val="22"/>
          <w:szCs w:val="22"/>
          <w:lang w:val="en-GB"/>
        </w:rPr>
      </w:pPr>
    </w:p>
    <w:p w14:paraId="48BB3BC5" w14:textId="77777777" w:rsidR="008D086A" w:rsidRPr="00C11BB0" w:rsidRDefault="008D086A" w:rsidP="00B54BBA">
      <w:pPr>
        <w:spacing w:after="0" w:line="240" w:lineRule="auto"/>
        <w:rPr>
          <w:rFonts w:ascii="Segoe Fluent Icons" w:hAnsi="Segoe Fluent Icons" w:cs="Times New Roman"/>
          <w:b/>
          <w:bCs/>
          <w:sz w:val="22"/>
          <w:szCs w:val="22"/>
          <w:lang w:val="en-GB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  <w:lang w:val="en-GB"/>
        </w:rPr>
        <w:t>Business Analyst</w:t>
      </w:r>
    </w:p>
    <w:p w14:paraId="51F0E376" w14:textId="77777777" w:rsidR="008D086A" w:rsidRPr="00C11BB0" w:rsidRDefault="008D086A" w:rsidP="00B54BBA">
      <w:pPr>
        <w:spacing w:after="0" w:line="240" w:lineRule="auto"/>
        <w:rPr>
          <w:rFonts w:ascii="Segoe Fluent Icons" w:hAnsi="Segoe Fluent Icons" w:cs="Times New Roman"/>
          <w:b/>
          <w:bCs/>
          <w:sz w:val="22"/>
          <w:szCs w:val="22"/>
          <w:lang w:val="en-GB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  <w:lang w:val="en-GB"/>
        </w:rPr>
        <w:t xml:space="preserve">Ally Smith Concept | Jul 2018 </w:t>
      </w:r>
      <w:r w:rsidRPr="00C11BB0">
        <w:rPr>
          <w:rFonts w:ascii="Times New Roman" w:hAnsi="Times New Roman" w:cs="Times New Roman"/>
          <w:b/>
          <w:bCs/>
          <w:sz w:val="22"/>
          <w:szCs w:val="22"/>
          <w:lang w:val="en-GB"/>
        </w:rPr>
        <w:t>–</w:t>
      </w:r>
      <w:r w:rsidRPr="00C11BB0">
        <w:rPr>
          <w:rFonts w:ascii="Segoe Fluent Icons" w:hAnsi="Segoe Fluent Icons" w:cs="Times New Roman"/>
          <w:b/>
          <w:bCs/>
          <w:sz w:val="22"/>
          <w:szCs w:val="22"/>
          <w:lang w:val="en-GB"/>
        </w:rPr>
        <w:t xml:space="preserve"> Feb 2020</w:t>
      </w:r>
    </w:p>
    <w:p w14:paraId="2152F91D" w14:textId="0D79541B" w:rsidR="008D086A" w:rsidRPr="00C11BB0" w:rsidRDefault="003860ED" w:rsidP="00B54BBA">
      <w:pPr>
        <w:spacing w:after="0" w:line="240" w:lineRule="auto"/>
        <w:rPr>
          <w:rFonts w:ascii="Segoe Fluent Icons" w:hAnsi="Segoe Fluent Icons" w:cs="Times New Roman"/>
          <w:b/>
          <w:bCs/>
          <w:sz w:val="22"/>
          <w:szCs w:val="22"/>
          <w:lang w:val="en-GB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  <w:lang w:val="en-GB"/>
        </w:rPr>
        <w:t>Projects: Business</w:t>
      </w:r>
      <w:r w:rsidR="008D086A" w:rsidRPr="00C11BB0">
        <w:rPr>
          <w:rFonts w:ascii="Segoe Fluent Icons" w:hAnsi="Segoe Fluent Icons" w:cs="Times New Roman"/>
          <w:b/>
          <w:bCs/>
          <w:sz w:val="22"/>
          <w:szCs w:val="22"/>
          <w:lang w:val="en-GB"/>
        </w:rPr>
        <w:t xml:space="preserve"> Improvement and Web Development</w:t>
      </w:r>
    </w:p>
    <w:p w14:paraId="072B9FCF" w14:textId="26376AE2" w:rsidR="008D086A" w:rsidRPr="00C11BB0" w:rsidRDefault="003860ED" w:rsidP="00B54BBA">
      <w:pPr>
        <w:numPr>
          <w:ilvl w:val="0"/>
          <w:numId w:val="7"/>
        </w:numPr>
        <w:spacing w:before="0" w:after="0" w:line="240" w:lineRule="auto"/>
        <w:ind w:left="714" w:hanging="357"/>
        <w:rPr>
          <w:rFonts w:ascii="Segoe Fluent Icons" w:hAnsi="Segoe Fluent Icons" w:cs="Times New Roman"/>
          <w:sz w:val="22"/>
          <w:szCs w:val="22"/>
          <w:lang w:val="en-GB"/>
        </w:rPr>
      </w:pPr>
      <w:r w:rsidRPr="00C11BB0">
        <w:rPr>
          <w:rFonts w:ascii="Segoe Fluent Icons" w:hAnsi="Segoe Fluent Icons" w:cs="Times New Roman"/>
          <w:sz w:val="22"/>
          <w:szCs w:val="22"/>
          <w:lang w:val="en-GB"/>
        </w:rPr>
        <w:t>Analysed</w:t>
      </w:r>
      <w:r w:rsidR="008D086A" w:rsidRPr="00C11BB0">
        <w:rPr>
          <w:rFonts w:ascii="Segoe Fluent Icons" w:hAnsi="Segoe Fluent Icons" w:cs="Times New Roman"/>
          <w:sz w:val="22"/>
          <w:szCs w:val="22"/>
          <w:lang w:val="en-GB"/>
        </w:rPr>
        <w:t xml:space="preserve"> and streamlined internal workflows, improving performance by 20%.</w:t>
      </w:r>
    </w:p>
    <w:p w14:paraId="2F9E8C9C" w14:textId="77777777" w:rsidR="008D086A" w:rsidRPr="00C11BB0" w:rsidRDefault="008D086A" w:rsidP="00B54BBA">
      <w:pPr>
        <w:numPr>
          <w:ilvl w:val="0"/>
          <w:numId w:val="7"/>
        </w:numPr>
        <w:spacing w:before="0" w:after="0" w:line="240" w:lineRule="auto"/>
        <w:ind w:left="714" w:hanging="357"/>
        <w:rPr>
          <w:rFonts w:ascii="Segoe Fluent Icons" w:hAnsi="Segoe Fluent Icons" w:cs="Times New Roman"/>
          <w:sz w:val="22"/>
          <w:szCs w:val="22"/>
          <w:lang w:val="en-GB"/>
        </w:rPr>
      </w:pPr>
      <w:r w:rsidRPr="00C11BB0">
        <w:rPr>
          <w:rFonts w:ascii="Segoe Fluent Icons" w:hAnsi="Segoe Fluent Icons" w:cs="Times New Roman"/>
          <w:sz w:val="22"/>
          <w:szCs w:val="22"/>
          <w:lang w:val="en-GB"/>
        </w:rPr>
        <w:t>Produced clear development roadmaps and collaborated with cross-functional teams to deliver web solutions.</w:t>
      </w:r>
    </w:p>
    <w:p w14:paraId="7085104A" w14:textId="77777777" w:rsidR="008D086A" w:rsidRPr="00C11BB0" w:rsidRDefault="008D086A" w:rsidP="00B54BBA">
      <w:pPr>
        <w:numPr>
          <w:ilvl w:val="0"/>
          <w:numId w:val="7"/>
        </w:numPr>
        <w:spacing w:before="0" w:after="0" w:line="240" w:lineRule="auto"/>
        <w:ind w:left="714" w:hanging="357"/>
        <w:rPr>
          <w:rFonts w:ascii="Segoe Fluent Icons" w:hAnsi="Segoe Fluent Icons" w:cs="Times New Roman"/>
          <w:sz w:val="22"/>
          <w:szCs w:val="22"/>
          <w:lang w:val="en-GB"/>
        </w:rPr>
      </w:pPr>
      <w:r w:rsidRPr="00C11BB0">
        <w:rPr>
          <w:rFonts w:ascii="Segoe Fluent Icons" w:hAnsi="Segoe Fluent Icons" w:cs="Times New Roman"/>
          <w:sz w:val="22"/>
          <w:szCs w:val="22"/>
          <w:lang w:val="en-GB"/>
        </w:rPr>
        <w:t>Enhanced stakeholder communication, aligning business needs with technical delivery.</w:t>
      </w:r>
    </w:p>
    <w:p w14:paraId="3BCEDBFF" w14:textId="77777777" w:rsidR="008D086A" w:rsidRPr="00C11BB0" w:rsidRDefault="008D086A" w:rsidP="00B54BBA">
      <w:pPr>
        <w:spacing w:after="0" w:line="240" w:lineRule="auto"/>
        <w:ind w:left="714"/>
        <w:rPr>
          <w:rFonts w:ascii="Segoe Fluent Icons" w:hAnsi="Segoe Fluent Icons" w:cs="Times New Roman"/>
          <w:sz w:val="22"/>
          <w:szCs w:val="22"/>
          <w:lang w:val="en-GB"/>
        </w:rPr>
      </w:pPr>
    </w:p>
    <w:p w14:paraId="684F4140" w14:textId="77777777" w:rsidR="0035013F" w:rsidRPr="00A45935" w:rsidRDefault="00FB5377" w:rsidP="00B54BBA">
      <w:pPr>
        <w:pStyle w:val="Heading1"/>
        <w:spacing w:line="240" w:lineRule="auto"/>
        <w:rPr>
          <w:rFonts w:ascii="Segoe Fluent Icons" w:hAnsi="Segoe Fluent Icons"/>
          <w:b/>
          <w:bCs/>
          <w:color w:val="auto"/>
          <w:spacing w:val="40"/>
        </w:rPr>
      </w:pPr>
      <w:r w:rsidRPr="00A45935">
        <w:rPr>
          <w:rFonts w:ascii="Segoe Fluent Icons" w:hAnsi="Segoe Fluent Icons"/>
          <w:b/>
          <w:bCs/>
          <w:color w:val="auto"/>
        </w:rPr>
        <w:t xml:space="preserve"> Education</w:t>
      </w:r>
    </w:p>
    <w:p w14:paraId="3D4EB8BE" w14:textId="77777777" w:rsidR="008D086A" w:rsidRPr="00C11BB0" w:rsidRDefault="008D086A" w:rsidP="00B54BBA">
      <w:pPr>
        <w:numPr>
          <w:ilvl w:val="0"/>
          <w:numId w:val="9"/>
        </w:numPr>
        <w:spacing w:before="0" w:after="0" w:line="240" w:lineRule="auto"/>
        <w:rPr>
          <w:rFonts w:ascii="Segoe Fluent Icons" w:hAnsi="Segoe Fluent Icons" w:cs="Times New Roman"/>
          <w:sz w:val="22"/>
          <w:szCs w:val="22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>Business Education (PGDE)</w:t>
      </w:r>
    </w:p>
    <w:p w14:paraId="10121D27" w14:textId="77777777" w:rsidR="008D086A" w:rsidRPr="00C11BB0" w:rsidRDefault="008D086A" w:rsidP="00B54BBA">
      <w:pPr>
        <w:numPr>
          <w:ilvl w:val="0"/>
          <w:numId w:val="9"/>
        </w:numPr>
        <w:spacing w:before="0" w:after="0" w:line="240" w:lineRule="auto"/>
        <w:rPr>
          <w:rFonts w:ascii="Segoe Fluent Icons" w:hAnsi="Segoe Fluent Icons" w:cs="Times New Roman"/>
          <w:sz w:val="22"/>
          <w:szCs w:val="22"/>
        </w:rPr>
      </w:pPr>
      <w:r w:rsidRPr="00C11BB0">
        <w:rPr>
          <w:rFonts w:ascii="Segoe Fluent Icons" w:hAnsi="Segoe Fluent Icons" w:cs="Times New Roman"/>
          <w:b/>
          <w:bCs/>
          <w:sz w:val="22"/>
          <w:szCs w:val="22"/>
        </w:rPr>
        <w:t>BSc   Business Marketing</w:t>
      </w:r>
    </w:p>
    <w:p w14:paraId="33B2264C" w14:textId="72555E42" w:rsidR="00870F29" w:rsidRPr="00C11BB0" w:rsidRDefault="00870F29" w:rsidP="00B54BBA">
      <w:pPr>
        <w:pStyle w:val="Heading2"/>
        <w:spacing w:line="240" w:lineRule="auto"/>
        <w:rPr>
          <w:rFonts w:ascii="Segoe Fluent Icons" w:hAnsi="Segoe Fluent Icons"/>
          <w:sz w:val="22"/>
          <w:szCs w:val="22"/>
        </w:rPr>
      </w:pPr>
    </w:p>
    <w:p w14:paraId="54740C32" w14:textId="35663535" w:rsidR="0035013F" w:rsidRPr="00A45935" w:rsidRDefault="00FB5377" w:rsidP="00B54BBA">
      <w:pPr>
        <w:pStyle w:val="Heading1"/>
        <w:spacing w:line="240" w:lineRule="auto"/>
        <w:rPr>
          <w:rFonts w:ascii="Segoe Fluent Icons" w:hAnsi="Segoe Fluent Icons"/>
          <w:b/>
          <w:bCs/>
          <w:color w:val="auto"/>
        </w:rPr>
      </w:pPr>
      <w:r w:rsidRPr="00A45935">
        <w:rPr>
          <w:rFonts w:ascii="Segoe Fluent Icons" w:hAnsi="Segoe Fluent Icons"/>
          <w:b/>
          <w:bCs/>
          <w:color w:val="auto"/>
        </w:rPr>
        <w:t xml:space="preserve"> </w:t>
      </w:r>
      <w:r w:rsidR="003860ED" w:rsidRPr="00A45935">
        <w:rPr>
          <w:rFonts w:ascii="Segoe Fluent Icons" w:hAnsi="Segoe Fluent Icons" w:cs="Times New Roman"/>
          <w:b/>
          <w:bCs/>
          <w:color w:val="auto"/>
        </w:rPr>
        <w:t>Certifications:</w:t>
      </w:r>
    </w:p>
    <w:p w14:paraId="448CC530" w14:textId="77777777" w:rsidR="003860ED" w:rsidRDefault="003860ED" w:rsidP="00B54BBA">
      <w:pPr>
        <w:spacing w:line="240" w:lineRule="auto"/>
        <w:rPr>
          <w:rFonts w:ascii="Segoe Fluent Icons" w:hAnsi="Segoe Fluent Icons" w:cs="Times New Roman"/>
          <w:sz w:val="22"/>
          <w:szCs w:val="22"/>
        </w:rPr>
      </w:pPr>
      <w:r w:rsidRPr="00C11BB0">
        <w:rPr>
          <w:rFonts w:ascii="Segoe Fluent Icons" w:hAnsi="Segoe Fluent Icons" w:cs="Times New Roman"/>
          <w:sz w:val="22"/>
          <w:szCs w:val="22"/>
        </w:rPr>
        <w:t>Customer Service, Team Leading, Personal Development in Employment</w:t>
      </w:r>
    </w:p>
    <w:p w14:paraId="06A7FED3" w14:textId="431C0FAF" w:rsidR="00587C8E" w:rsidRPr="00587C8E" w:rsidRDefault="00587C8E" w:rsidP="00B54BBA">
      <w:pPr>
        <w:spacing w:after="0" w:line="240" w:lineRule="auto"/>
        <w:rPr>
          <w:rFonts w:ascii="Cambria" w:hAnsi="Cambria" w:cs="Times New Roman"/>
          <w:sz w:val="22"/>
          <w:szCs w:val="22"/>
        </w:rPr>
      </w:pPr>
      <w:r>
        <w:rPr>
          <w:rFonts w:ascii="Cambria" w:hAnsi="Cambria" w:cs="Times New Roman"/>
          <w:sz w:val="22"/>
          <w:szCs w:val="22"/>
        </w:rPr>
        <w:t>Digital Marketing.</w:t>
      </w:r>
    </w:p>
    <w:p w14:paraId="0304CB29" w14:textId="67758DD0" w:rsidR="009645A0" w:rsidRPr="00C11BB0" w:rsidRDefault="003860ED" w:rsidP="00B54BBA">
      <w:pPr>
        <w:spacing w:line="240" w:lineRule="auto"/>
        <w:rPr>
          <w:rFonts w:ascii="Segoe Fluent Icons" w:hAnsi="Segoe Fluent Icons"/>
          <w:sz w:val="22"/>
          <w:szCs w:val="22"/>
        </w:rPr>
      </w:pPr>
      <w:r w:rsidRPr="00C11BB0">
        <w:rPr>
          <w:rFonts w:ascii="Segoe Fluent Icons" w:hAnsi="Segoe Fluent Icons"/>
          <w:sz w:val="22"/>
          <w:szCs w:val="22"/>
        </w:rPr>
        <w:tab/>
      </w:r>
    </w:p>
    <w:sectPr w:rsidR="009645A0" w:rsidRPr="00C11BB0" w:rsidSect="00ED16FC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77EAD5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18206AE"/>
    <w:multiLevelType w:val="multilevel"/>
    <w:tmpl w:val="C316A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D1413F"/>
    <w:multiLevelType w:val="multilevel"/>
    <w:tmpl w:val="8D6E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B14C61"/>
    <w:multiLevelType w:val="hybridMultilevel"/>
    <w:tmpl w:val="E118E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85C94"/>
    <w:multiLevelType w:val="hybridMultilevel"/>
    <w:tmpl w:val="D21C0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6C5E4F"/>
    <w:multiLevelType w:val="multilevel"/>
    <w:tmpl w:val="7DFCA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051CCC"/>
    <w:multiLevelType w:val="multilevel"/>
    <w:tmpl w:val="EF3A2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0106F9"/>
    <w:multiLevelType w:val="multilevel"/>
    <w:tmpl w:val="78BC5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CA3367"/>
    <w:multiLevelType w:val="multilevel"/>
    <w:tmpl w:val="439E6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3640870">
    <w:abstractNumId w:val="3"/>
  </w:num>
  <w:num w:numId="2" w16cid:durableId="283390146">
    <w:abstractNumId w:val="0"/>
  </w:num>
  <w:num w:numId="3" w16cid:durableId="1215190443">
    <w:abstractNumId w:val="5"/>
  </w:num>
  <w:num w:numId="4" w16cid:durableId="414522044">
    <w:abstractNumId w:val="1"/>
  </w:num>
  <w:num w:numId="5" w16cid:durableId="1655838273">
    <w:abstractNumId w:val="6"/>
  </w:num>
  <w:num w:numId="6" w16cid:durableId="58940464">
    <w:abstractNumId w:val="8"/>
  </w:num>
  <w:num w:numId="7" w16cid:durableId="809522172">
    <w:abstractNumId w:val="7"/>
  </w:num>
  <w:num w:numId="8" w16cid:durableId="1882668170">
    <w:abstractNumId w:val="4"/>
  </w:num>
  <w:num w:numId="9" w16cid:durableId="15718880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86A"/>
    <w:rsid w:val="00021DA5"/>
    <w:rsid w:val="000242C2"/>
    <w:rsid w:val="000A5CD0"/>
    <w:rsid w:val="000B6AF9"/>
    <w:rsid w:val="000E59C9"/>
    <w:rsid w:val="000F1AE2"/>
    <w:rsid w:val="000F4CBA"/>
    <w:rsid w:val="00194A16"/>
    <w:rsid w:val="001D78C2"/>
    <w:rsid w:val="0022059A"/>
    <w:rsid w:val="002330A7"/>
    <w:rsid w:val="002702D4"/>
    <w:rsid w:val="00270B58"/>
    <w:rsid w:val="00284C89"/>
    <w:rsid w:val="002C484E"/>
    <w:rsid w:val="00313E55"/>
    <w:rsid w:val="003227BC"/>
    <w:rsid w:val="0035013F"/>
    <w:rsid w:val="00362CCC"/>
    <w:rsid w:val="00381284"/>
    <w:rsid w:val="003860ED"/>
    <w:rsid w:val="00387012"/>
    <w:rsid w:val="004272A0"/>
    <w:rsid w:val="00446145"/>
    <w:rsid w:val="004B07C0"/>
    <w:rsid w:val="004B7243"/>
    <w:rsid w:val="004E64CB"/>
    <w:rsid w:val="005173BF"/>
    <w:rsid w:val="00525F8F"/>
    <w:rsid w:val="00546C22"/>
    <w:rsid w:val="005852FD"/>
    <w:rsid w:val="00587C8E"/>
    <w:rsid w:val="005D43D7"/>
    <w:rsid w:val="005F2FAC"/>
    <w:rsid w:val="005F41F8"/>
    <w:rsid w:val="0063279C"/>
    <w:rsid w:val="00641F84"/>
    <w:rsid w:val="00643D2E"/>
    <w:rsid w:val="006477FF"/>
    <w:rsid w:val="0066750D"/>
    <w:rsid w:val="00681F32"/>
    <w:rsid w:val="00694A7B"/>
    <w:rsid w:val="006A444B"/>
    <w:rsid w:val="006A6161"/>
    <w:rsid w:val="007228AB"/>
    <w:rsid w:val="0073039B"/>
    <w:rsid w:val="00750687"/>
    <w:rsid w:val="007775FF"/>
    <w:rsid w:val="007C6DE0"/>
    <w:rsid w:val="007D2196"/>
    <w:rsid w:val="007F2796"/>
    <w:rsid w:val="00802AC5"/>
    <w:rsid w:val="00846B3E"/>
    <w:rsid w:val="00864A75"/>
    <w:rsid w:val="00870F29"/>
    <w:rsid w:val="008877DE"/>
    <w:rsid w:val="00890653"/>
    <w:rsid w:val="008A7BB6"/>
    <w:rsid w:val="008B40D0"/>
    <w:rsid w:val="008B7283"/>
    <w:rsid w:val="008D086A"/>
    <w:rsid w:val="008F77CE"/>
    <w:rsid w:val="00903425"/>
    <w:rsid w:val="009645A0"/>
    <w:rsid w:val="0096574F"/>
    <w:rsid w:val="009A4F06"/>
    <w:rsid w:val="009E2034"/>
    <w:rsid w:val="009F3253"/>
    <w:rsid w:val="00A17581"/>
    <w:rsid w:val="00A45935"/>
    <w:rsid w:val="00A6112F"/>
    <w:rsid w:val="00A631B6"/>
    <w:rsid w:val="00AC069C"/>
    <w:rsid w:val="00AE674A"/>
    <w:rsid w:val="00B01591"/>
    <w:rsid w:val="00B24120"/>
    <w:rsid w:val="00B3585D"/>
    <w:rsid w:val="00B3757B"/>
    <w:rsid w:val="00B45668"/>
    <w:rsid w:val="00B54BBA"/>
    <w:rsid w:val="00B55CCA"/>
    <w:rsid w:val="00B743A1"/>
    <w:rsid w:val="00BA20D1"/>
    <w:rsid w:val="00BB624A"/>
    <w:rsid w:val="00C11BB0"/>
    <w:rsid w:val="00C17FA0"/>
    <w:rsid w:val="00C379BD"/>
    <w:rsid w:val="00C41344"/>
    <w:rsid w:val="00C659DF"/>
    <w:rsid w:val="00C86729"/>
    <w:rsid w:val="00C87FB5"/>
    <w:rsid w:val="00CD3DC1"/>
    <w:rsid w:val="00D06406"/>
    <w:rsid w:val="00D147AD"/>
    <w:rsid w:val="00D259E0"/>
    <w:rsid w:val="00D45817"/>
    <w:rsid w:val="00D45896"/>
    <w:rsid w:val="00D908BD"/>
    <w:rsid w:val="00DB0E6D"/>
    <w:rsid w:val="00E410E7"/>
    <w:rsid w:val="00E91502"/>
    <w:rsid w:val="00E92EB1"/>
    <w:rsid w:val="00E97CF1"/>
    <w:rsid w:val="00ED16FC"/>
    <w:rsid w:val="00EF3E64"/>
    <w:rsid w:val="00F11B2E"/>
    <w:rsid w:val="00F578BE"/>
    <w:rsid w:val="00FB45B6"/>
    <w:rsid w:val="00FB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E17D5"/>
  <w15:chartTrackingRefBased/>
  <w15:docId w15:val="{5BC756C6-9A07-446E-9F34-A74CC2DAC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E6D"/>
  </w:style>
  <w:style w:type="paragraph" w:styleId="Heading1">
    <w:name w:val="heading 1"/>
    <w:basedOn w:val="Normal"/>
    <w:next w:val="Normal"/>
    <w:link w:val="Heading1Char"/>
    <w:uiPriority w:val="9"/>
    <w:qFormat/>
    <w:rsid w:val="00DB0E6D"/>
    <w:pPr>
      <w:pBdr>
        <w:top w:val="single" w:sz="24" w:space="0" w:color="D9E2F2" w:themeColor="accent1"/>
        <w:left w:val="single" w:sz="24" w:space="0" w:color="D9E2F2" w:themeColor="accent1"/>
        <w:bottom w:val="single" w:sz="24" w:space="0" w:color="D9E2F2" w:themeColor="accent1"/>
        <w:right w:val="single" w:sz="24" w:space="0" w:color="D9E2F2" w:themeColor="accent1"/>
      </w:pBdr>
      <w:shd w:val="clear" w:color="auto" w:fill="D9E2F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0E6D"/>
    <w:pPr>
      <w:pBdr>
        <w:top w:val="single" w:sz="24" w:space="0" w:color="F7F9FC" w:themeColor="accent1" w:themeTint="33"/>
        <w:left w:val="single" w:sz="24" w:space="0" w:color="F7F9FC" w:themeColor="accent1" w:themeTint="33"/>
        <w:bottom w:val="single" w:sz="24" w:space="0" w:color="F7F9FC" w:themeColor="accent1" w:themeTint="33"/>
        <w:right w:val="single" w:sz="24" w:space="0" w:color="F7F9FC" w:themeColor="accent1" w:themeTint="33"/>
      </w:pBdr>
      <w:shd w:val="clear" w:color="auto" w:fill="F7F9FC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0E6D"/>
    <w:pPr>
      <w:pBdr>
        <w:top w:val="single" w:sz="6" w:space="2" w:color="D9E2F2" w:themeColor="accent1"/>
      </w:pBdr>
      <w:spacing w:before="300" w:after="0"/>
      <w:outlineLvl w:val="2"/>
    </w:pPr>
    <w:rPr>
      <w:caps/>
      <w:color w:val="3A62AA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0E6D"/>
    <w:pPr>
      <w:pBdr>
        <w:top w:val="dotted" w:sz="6" w:space="2" w:color="D9E2F2" w:themeColor="accent1"/>
      </w:pBdr>
      <w:spacing w:before="200" w:after="0"/>
      <w:outlineLvl w:val="3"/>
    </w:pPr>
    <w:rPr>
      <w:caps/>
      <w:color w:val="83A0D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0E6D"/>
    <w:pPr>
      <w:pBdr>
        <w:bottom w:val="single" w:sz="6" w:space="1" w:color="D9E2F2" w:themeColor="accent1"/>
      </w:pBdr>
      <w:spacing w:before="200" w:after="0"/>
      <w:outlineLvl w:val="4"/>
    </w:pPr>
    <w:rPr>
      <w:caps/>
      <w:color w:val="83A0D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0E6D"/>
    <w:pPr>
      <w:pBdr>
        <w:bottom w:val="dotted" w:sz="6" w:space="1" w:color="D9E2F2" w:themeColor="accent1"/>
      </w:pBdr>
      <w:spacing w:before="200" w:after="0"/>
      <w:outlineLvl w:val="5"/>
    </w:pPr>
    <w:rPr>
      <w:caps/>
      <w:color w:val="83A0D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0E6D"/>
    <w:pPr>
      <w:spacing w:before="200" w:after="0"/>
      <w:outlineLvl w:val="6"/>
    </w:pPr>
    <w:rPr>
      <w:caps/>
      <w:color w:val="83A0D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0E6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0E6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C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672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6729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DB0E6D"/>
    <w:pPr>
      <w:spacing w:before="0" w:after="0"/>
    </w:pPr>
    <w:rPr>
      <w:rFonts w:asciiTheme="majorHAnsi" w:eastAsiaTheme="majorEastAsia" w:hAnsiTheme="majorHAnsi" w:cstheme="majorBidi"/>
      <w:caps/>
      <w:color w:val="D9E2F2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B0E6D"/>
    <w:rPr>
      <w:rFonts w:asciiTheme="majorHAnsi" w:eastAsiaTheme="majorEastAsia" w:hAnsiTheme="majorHAnsi" w:cstheme="majorBidi"/>
      <w:caps/>
      <w:color w:val="D9E2F2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0E6D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DB0E6D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DB0E6D"/>
    <w:rPr>
      <w:caps/>
      <w:color w:val="3A62AA" w:themeColor="accent1" w:themeShade="7F"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sid w:val="00DB0E6D"/>
    <w:rPr>
      <w:caps/>
      <w:color w:val="FFFFFF" w:themeColor="background1"/>
      <w:spacing w:val="15"/>
      <w:sz w:val="22"/>
      <w:szCs w:val="22"/>
      <w:shd w:val="clear" w:color="auto" w:fill="D9E2F2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DB0E6D"/>
    <w:rPr>
      <w:caps/>
      <w:spacing w:val="15"/>
      <w:shd w:val="clear" w:color="auto" w:fill="F7F9FC" w:themeFill="accent1" w:themeFillTint="33"/>
    </w:rPr>
  </w:style>
  <w:style w:type="paragraph" w:styleId="ListBullet">
    <w:name w:val="List Bullet"/>
    <w:basedOn w:val="Normal"/>
    <w:uiPriority w:val="99"/>
    <w:rsid w:val="00FB5377"/>
    <w:pPr>
      <w:numPr>
        <w:numId w:val="2"/>
      </w:numPr>
      <w:spacing w:before="80"/>
      <w:ind w:left="720"/>
      <w:contextualSpacing/>
    </w:pPr>
  </w:style>
  <w:style w:type="character" w:customStyle="1" w:styleId="BOLDCapitalization">
    <w:name w:val="BOLD Capitalization"/>
    <w:uiPriority w:val="1"/>
    <w:rsid w:val="00681F32"/>
    <w:rPr>
      <w:rFonts w:ascii="Gill Sans Nova" w:hAnsi="Gill Sans Nova"/>
      <w:b/>
      <w:caps/>
      <w:smallCaps w:val="0"/>
    </w:rPr>
  </w:style>
  <w:style w:type="character" w:customStyle="1" w:styleId="ALLCAPS">
    <w:name w:val="ALL CAPS"/>
    <w:uiPriority w:val="1"/>
    <w:rsid w:val="00681F32"/>
    <w:rPr>
      <w:caps/>
      <w:smallCaps w:val="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0E6D"/>
    <w:rPr>
      <w:caps/>
      <w:color w:val="3A62AA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0E6D"/>
    <w:rPr>
      <w:caps/>
      <w:color w:val="83A0D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0E6D"/>
    <w:rPr>
      <w:caps/>
      <w:color w:val="83A0D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0E6D"/>
    <w:rPr>
      <w:caps/>
      <w:color w:val="83A0D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0E6D"/>
    <w:rPr>
      <w:caps/>
      <w:color w:val="83A0D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0E6D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0E6D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B0E6D"/>
    <w:rPr>
      <w:b/>
      <w:bCs/>
      <w:color w:val="83A0D4" w:themeColor="accent1" w:themeShade="BF"/>
      <w:sz w:val="16"/>
      <w:szCs w:val="16"/>
    </w:rPr>
  </w:style>
  <w:style w:type="character" w:styleId="Strong">
    <w:name w:val="Strong"/>
    <w:uiPriority w:val="22"/>
    <w:qFormat/>
    <w:rsid w:val="00DB0E6D"/>
    <w:rPr>
      <w:b/>
      <w:bCs/>
    </w:rPr>
  </w:style>
  <w:style w:type="paragraph" w:styleId="NoSpacing">
    <w:name w:val="No Spacing"/>
    <w:uiPriority w:val="1"/>
    <w:qFormat/>
    <w:rsid w:val="00DB0E6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B0E6D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B0E6D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0E6D"/>
    <w:pPr>
      <w:spacing w:before="240" w:after="240" w:line="240" w:lineRule="auto"/>
      <w:ind w:left="1080" w:right="1080"/>
      <w:jc w:val="center"/>
    </w:pPr>
    <w:rPr>
      <w:color w:val="D9E2F2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0E6D"/>
    <w:rPr>
      <w:color w:val="D9E2F2" w:themeColor="accent1"/>
      <w:sz w:val="24"/>
      <w:szCs w:val="24"/>
    </w:rPr>
  </w:style>
  <w:style w:type="character" w:styleId="SubtleEmphasis">
    <w:name w:val="Subtle Emphasis"/>
    <w:uiPriority w:val="19"/>
    <w:qFormat/>
    <w:rsid w:val="00DB0E6D"/>
    <w:rPr>
      <w:i/>
      <w:iCs/>
      <w:color w:val="3A62AA" w:themeColor="accent1" w:themeShade="7F"/>
    </w:rPr>
  </w:style>
  <w:style w:type="character" w:styleId="IntenseEmphasis">
    <w:name w:val="Intense Emphasis"/>
    <w:uiPriority w:val="21"/>
    <w:qFormat/>
    <w:rsid w:val="00DB0E6D"/>
    <w:rPr>
      <w:b/>
      <w:bCs/>
      <w:caps/>
      <w:color w:val="3A62AA" w:themeColor="accent1" w:themeShade="7F"/>
      <w:spacing w:val="10"/>
    </w:rPr>
  </w:style>
  <w:style w:type="character" w:styleId="SubtleReference">
    <w:name w:val="Subtle Reference"/>
    <w:uiPriority w:val="31"/>
    <w:qFormat/>
    <w:rsid w:val="00DB0E6D"/>
    <w:rPr>
      <w:b/>
      <w:bCs/>
      <w:color w:val="D9E2F2" w:themeColor="accent1"/>
    </w:rPr>
  </w:style>
  <w:style w:type="character" w:styleId="IntenseReference">
    <w:name w:val="Intense Reference"/>
    <w:uiPriority w:val="32"/>
    <w:qFormat/>
    <w:rsid w:val="00DB0E6D"/>
    <w:rPr>
      <w:b/>
      <w:bCs/>
      <w:i/>
      <w:iCs/>
      <w:caps/>
      <w:color w:val="D9E2F2" w:themeColor="accent1"/>
    </w:rPr>
  </w:style>
  <w:style w:type="character" w:styleId="BookTitle">
    <w:name w:val="Book Title"/>
    <w:uiPriority w:val="33"/>
    <w:qFormat/>
    <w:rsid w:val="00DB0E6D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B0E6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abiola.alli26@yahoo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iola\AppData\Roaming\Microsoft\Templates\Modern%20simple%20resume%20for%20IT%20specialist.dotx" TargetMode="External"/></Relationships>
</file>

<file path=word/theme/theme1.xml><?xml version="1.0" encoding="utf-8"?>
<a:theme xmlns:a="http://schemas.openxmlformats.org/drawingml/2006/main" name="Office Theme">
  <a:themeElements>
    <a:clrScheme name="Custom 300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D9E2F2"/>
      </a:accent1>
      <a:accent2>
        <a:srgbClr val="D93E1C"/>
      </a:accent2>
      <a:accent3>
        <a:srgbClr val="EDC4E7"/>
      </a:accent3>
      <a:accent4>
        <a:srgbClr val="4E354B"/>
      </a:accent4>
      <a:accent5>
        <a:srgbClr val="F6E8DD"/>
      </a:accent5>
      <a:accent6>
        <a:srgbClr val="695C21"/>
      </a:accent6>
      <a:hlink>
        <a:srgbClr val="467886"/>
      </a:hlink>
      <a:folHlink>
        <a:srgbClr val="96607D"/>
      </a:folHlink>
    </a:clrScheme>
    <a:fontScheme name="Custom 31">
      <a:majorFont>
        <a:latin typeface="Bahnschrift"/>
        <a:ea typeface=""/>
        <a:cs typeface=""/>
      </a:majorFont>
      <a:minorFont>
        <a:latin typeface="Gill Sans Nova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230e9df3-be65-4c73-a93b-d1236ebd677e" xsi:nil="true"/>
    <ImageTagsTaxHTField xmlns="71af3243-3dd4-4a8d-8c0d-dd76da1f02a5">
      <Terms xmlns="http://schemas.microsoft.com/office/infopath/2007/PartnerControls"/>
    </ImageTagsTaxHTField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MediaServiceKeyPoints xmlns="71af3243-3dd4-4a8d-8c0d-dd76da1f02a5" xsi:nil="true"/>
    <SharedWithUsers xmlns="16c05727-aa75-4e4a-9b5f-8a80a1165891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926C82-C580-4C96-8DDE-44DD30CAB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C72F2C-7F12-CD49-83C5-6C402A54E7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DABF2B-545D-49E1-AB80-039B21EE4E2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30e9df3-be65-4c73-a93b-d1236ebd677e"/>
    <ds:schemaRef ds:uri="71af3243-3dd4-4a8d-8c0d-dd76da1f02a5"/>
    <ds:schemaRef ds:uri="16c05727-aa75-4e4a-9b5f-8a80a1165891"/>
  </ds:schemaRefs>
</ds:datastoreItem>
</file>

<file path=customXml/itemProps4.xml><?xml version="1.0" encoding="utf-8"?>
<ds:datastoreItem xmlns:ds="http://schemas.openxmlformats.org/officeDocument/2006/customXml" ds:itemID="{80C97E1B-B454-4DED-B1F3-34450391BFC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Modern simple resume for IT specialist</Template>
  <TotalTime>44</TotalTime>
  <Pages>3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Abiola</dc:creator>
  <cp:keywords/>
  <dc:description/>
  <cp:lastModifiedBy>Abiola ALLI</cp:lastModifiedBy>
  <cp:revision>21</cp:revision>
  <cp:lastPrinted>2025-06-11T11:42:00Z</cp:lastPrinted>
  <dcterms:created xsi:type="dcterms:W3CDTF">2025-06-11T11:10:00Z</dcterms:created>
  <dcterms:modified xsi:type="dcterms:W3CDTF">2026-03-01T20:45:00Z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  <property fmtid="{D5CDD505-2E9C-101B-9397-08002B2CF9AE}" pid="4" name="Order">
    <vt:r8>6490400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